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wmf" ContentType="image/x-wmf"/>
  <Override PartName="/word/media/image2.png" ContentType="image/png"/>
  <Override PartName="/word/media/image4.jpeg" ContentType="image/jpeg"/>
  <Override PartName="/word/media/image3.jpeg" ContentType="image/jpeg"/>
  <Override PartName="/word/media/image5.png" ContentType="image/png"/>
  <Override PartName="/word/media/image6.png" ContentType="image/png"/>
  <Override PartName="/word/media/image7.png" ContentType="image/png"/>
  <Override PartName="/word/media/image8.png" ContentType="image/png"/>
  <Override PartName="/word/media/image23.jpeg" ContentType="image/jpeg"/>
  <Override PartName="/word/media/image9.jpeg" ContentType="image/jpeg"/>
  <Override PartName="/word/media/image10.jpeg" ContentType="image/jpeg"/>
  <Override PartName="/word/media/image11.jpeg" ContentType="image/jpeg"/>
  <Override PartName="/word/media/image12.jpeg" ContentType="image/jpeg"/>
  <Override PartName="/word/media/image13.jpeg" ContentType="image/jpeg"/>
  <Override PartName="/word/media/image14.png" ContentType="image/png"/>
  <Override PartName="/word/media/image15.png" ContentType="image/png"/>
  <Override PartName="/word/media/image16.png" ContentType="image/png"/>
  <Override PartName="/word/media/image17.jpeg" ContentType="image/jpeg"/>
  <Override PartName="/word/media/image18.jpeg" ContentType="image/jpeg"/>
  <Override PartName="/word/media/image19.jpeg" ContentType="image/jpeg"/>
  <Override PartName="/word/media/image22.png" ContentType="image/png"/>
  <Override PartName="/word/media/image20.jpeg" ContentType="image/jpeg"/>
  <Override PartName="/word/media/image21.jpeg" ContentType="image/jpeg"/>
  <Override PartName="/word/media/image24.jpeg" ContentType="image/jpeg"/>
  <Override PartName="/word/media/image25.png" ContentType="image/png"/>
  <Override PartName="/word/media/image26.png" ContentType="image/png"/>
  <Override PartName="/word/footer4.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_rels/chart1.xml.rels" ContentType="application/vnd.openxmlformats-package.relationships+xml"/>
  <Override PartName="/word/charts/_rels/chart3.xml.rels" ContentType="application/vnd.openxmlformats-package.relationship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embeddings/Microsoft_Excel_Worksheet.xlsx" ContentType="application/vnd.openxmlformats-officedocument.spreadsheetml.sheet"/>
  <Override PartName="/word/embeddings/Microsoft_Excel_Worksheet1.xlsx" ContentType="application/vnd.openxmlformats-officedocument.spreadsheetml.sheet"/>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ackground w:color="FFFFFF"/>
  <w:body>
    <w:p>
      <w:pPr>
        <w:pStyle w:val="Normal"/>
        <w:spacing w:lineRule="auto" w:line="360"/>
        <w:jc w:val="center"/>
        <w:rPr/>
      </w:pPr>
      <w:r>
        <w:rPr/>
        <w:t>Министерство сельского хозяйства Республики Казахстан</w:t>
      </w:r>
    </w:p>
    <w:p>
      <w:pPr>
        <w:pStyle w:val="Normal"/>
        <w:spacing w:lineRule="auto" w:line="360"/>
        <w:jc w:val="center"/>
        <w:rPr/>
      </w:pPr>
      <w:r>
        <w:rPr/>
        <w:t>НАО «КАЗАХСКИЙ АГРОТЕХНИЧЕСКИЙ УНИВЕРСИТЕТ</w:t>
      </w:r>
    </w:p>
    <w:p>
      <w:pPr>
        <w:pStyle w:val="Normal"/>
        <w:spacing w:lineRule="auto" w:line="360"/>
        <w:jc w:val="center"/>
        <w:rPr/>
      </w:pPr>
      <w:r>
        <w:rPr/>
        <w:t xml:space="preserve"> </w:t>
      </w:r>
      <w:r>
        <w:rPr/>
        <w:t>ИМЕНИ С.СЕЙФУЛЛИНА»</w:t>
      </w:r>
    </w:p>
    <w:p>
      <w:pPr>
        <w:pStyle w:val="Normal"/>
        <w:spacing w:lineRule="auto" w:line="360"/>
        <w:jc w:val="center"/>
        <w:rPr/>
      </w:pPr>
      <w:r>
        <w:rPr/>
      </w:r>
    </w:p>
    <w:p>
      <w:pPr>
        <w:pStyle w:val="Normal"/>
        <w:spacing w:lineRule="auto" w:line="360"/>
        <w:rPr/>
      </w:pPr>
      <w:r>
        <w:rPr/>
        <w:t xml:space="preserve">УДК: </w:t>
      </w:r>
    </w:p>
    <w:p>
      <w:pPr>
        <w:pStyle w:val="Normal"/>
        <w:spacing w:lineRule="auto" w:line="360"/>
        <w:rPr/>
      </w:pPr>
      <w:r>
        <w:rPr/>
        <w:t>P17</w:t>
      </w:r>
    </w:p>
    <w:p>
      <w:pPr>
        <w:pStyle w:val="Normal"/>
        <w:spacing w:lineRule="auto" w:line="360"/>
        <w:rPr/>
      </w:pPr>
      <w:r>
        <w:rPr/>
        <w:t xml:space="preserve">№ </w:t>
      </w:r>
      <w:r>
        <w:rPr/>
        <w:t xml:space="preserve">госрегистрации: </w:t>
      </w:r>
    </w:p>
    <w:p>
      <w:pPr>
        <w:pStyle w:val="Normal"/>
        <w:spacing w:lineRule="auto" w:line="360"/>
        <w:rPr/>
      </w:pPr>
      <w:r>
        <w:rPr/>
        <w:t>Инв. №</w:t>
      </w:r>
    </w:p>
    <w:tbl>
      <w:tblPr>
        <w:tblW w:w="9747" w:type="dxa"/>
        <w:jc w:val="left"/>
        <w:tblInd w:w="0" w:type="dxa"/>
        <w:tblLayout w:type="fixed"/>
        <w:tblCellMar>
          <w:top w:w="0" w:type="dxa"/>
          <w:left w:w="108" w:type="dxa"/>
          <w:bottom w:w="0" w:type="dxa"/>
          <w:right w:w="108" w:type="dxa"/>
        </w:tblCellMar>
        <w:tblLook w:firstRow="0" w:noVBand="0" w:lastRow="0" w:firstColumn="0" w:lastColumn="0" w:noHBand="0" w:val="0000"/>
      </w:tblPr>
      <w:tblGrid>
        <w:gridCol w:w="4601"/>
        <w:gridCol w:w="321"/>
        <w:gridCol w:w="4825"/>
      </w:tblGrid>
      <w:tr>
        <w:trPr/>
        <w:tc>
          <w:tcPr>
            <w:tcW w:w="4601" w:type="dxa"/>
            <w:tcBorders/>
            <w:shd w:color="auto" w:fill="auto" w:val="clear"/>
          </w:tcPr>
          <w:p>
            <w:pPr>
              <w:pStyle w:val="Normal"/>
              <w:widowControl w:val="false"/>
              <w:spacing w:lineRule="auto" w:line="360" w:before="0" w:after="120"/>
              <w:rPr>
                <w:color w:val="FF0000"/>
              </w:rPr>
            </w:pPr>
            <w:r>
              <w:rPr/>
              <w:t>.</w:t>
            </w:r>
          </w:p>
        </w:tc>
        <w:tc>
          <w:tcPr>
            <w:tcW w:w="321" w:type="dxa"/>
            <w:tcBorders/>
            <w:shd w:color="auto" w:fill="auto" w:val="clear"/>
          </w:tcPr>
          <w:p>
            <w:pPr>
              <w:pStyle w:val="Normal"/>
              <w:widowControl w:val="false"/>
              <w:snapToGrid w:val="false"/>
              <w:spacing w:lineRule="auto" w:line="360" w:before="0" w:after="120"/>
              <w:rPr>
                <w:color w:val="FF0000"/>
              </w:rPr>
            </w:pPr>
            <w:r>
              <w:rPr>
                <w:color w:val="FF0000"/>
              </w:rPr>
            </w:r>
          </w:p>
        </w:tc>
        <w:tc>
          <w:tcPr>
            <w:tcW w:w="4825" w:type="dxa"/>
            <w:tcBorders/>
            <w:shd w:color="auto" w:fill="auto" w:val="clear"/>
          </w:tcPr>
          <w:p>
            <w:pPr>
              <w:pStyle w:val="Normal"/>
              <w:widowControl w:val="false"/>
              <w:spacing w:lineRule="auto" w:line="360"/>
              <w:rPr>
                <w:bCs/>
              </w:rPr>
            </w:pPr>
            <w:r>
              <w:rPr/>
              <w:t>УТВЕРЖДАЮ</w:t>
            </w:r>
          </w:p>
          <w:p>
            <w:pPr>
              <w:pStyle w:val="NoSpacing"/>
              <w:widowControl w:val="false"/>
              <w:spacing w:lineRule="auto" w:line="360"/>
              <w:rPr>
                <w:sz w:val="24"/>
                <w:szCs w:val="24"/>
                <w:lang w:eastAsia="en-US"/>
              </w:rPr>
            </w:pPr>
            <w:r>
              <w:rPr>
                <w:color w:val="000000"/>
                <w:sz w:val="24"/>
                <w:szCs w:val="24"/>
                <w:lang w:eastAsia="en-US"/>
              </w:rPr>
              <w:t>Заместитель Председателя Правления по науке, инновационной деятельности и международным связям Н</w:t>
            </w:r>
            <w:r>
              <w:rPr>
                <w:bCs/>
                <w:color w:val="000000"/>
                <w:sz w:val="24"/>
                <w:szCs w:val="24"/>
                <w:lang w:eastAsia="en-US"/>
              </w:rPr>
              <w:t>АО «КАТУ им.С.Сейфуллина</w:t>
            </w:r>
            <w:r>
              <w:rPr>
                <w:bCs/>
                <w:sz w:val="24"/>
                <w:szCs w:val="24"/>
                <w:lang w:eastAsia="en-US"/>
              </w:rPr>
              <w:t xml:space="preserve">» </w:t>
            </w:r>
          </w:p>
          <w:p>
            <w:pPr>
              <w:pStyle w:val="Normal"/>
              <w:widowControl w:val="false"/>
              <w:spacing w:lineRule="auto" w:line="360"/>
              <w:rPr/>
            </w:pPr>
            <w:r>
              <w:rPr>
                <w:bCs/>
              </w:rPr>
              <w:t>_____________</w:t>
            </w:r>
            <w:r>
              <w:rPr/>
              <w:t>__ И.Т.Токбергенов</w:t>
            </w:r>
          </w:p>
          <w:p>
            <w:pPr>
              <w:pStyle w:val="Normal"/>
              <w:widowControl w:val="false"/>
              <w:spacing w:lineRule="auto" w:line="360" w:before="0" w:after="120"/>
              <w:rPr>
                <w:color w:val="FF0000"/>
              </w:rPr>
            </w:pPr>
            <w:r>
              <w:rPr/>
              <w:t>«______»_______________2022  г.</w:t>
            </w:r>
          </w:p>
        </w:tc>
      </w:tr>
    </w:tbl>
    <w:p>
      <w:pPr>
        <w:pStyle w:val="Normal"/>
        <w:spacing w:lineRule="auto" w:line="360"/>
        <w:rPr/>
      </w:pPr>
      <w:r>
        <w:rPr/>
      </w:r>
    </w:p>
    <w:p>
      <w:pPr>
        <w:pStyle w:val="Normal"/>
        <w:spacing w:lineRule="auto" w:line="360"/>
        <w:jc w:val="center"/>
        <w:rPr/>
      </w:pPr>
      <w:r>
        <w:rPr/>
        <w:t xml:space="preserve">ОТЧЕТ </w:t>
      </w:r>
    </w:p>
    <w:p>
      <w:pPr>
        <w:pStyle w:val="Normal"/>
        <w:spacing w:lineRule="auto" w:line="360"/>
        <w:jc w:val="center"/>
        <w:rPr/>
      </w:pPr>
      <w:r>
        <w:rPr/>
        <w:t>О НАУЧНО-ИССЛЕДОВАТЕЛЬСКОЙ РАБОТЕ</w:t>
      </w:r>
    </w:p>
    <w:p>
      <w:pPr>
        <w:pStyle w:val="Normal"/>
        <w:spacing w:lineRule="auto" w:line="360"/>
        <w:jc w:val="center"/>
        <w:rPr/>
      </w:pPr>
      <w:r>
        <w:rPr/>
        <w:t xml:space="preserve">По научно-технической программе: </w:t>
      </w:r>
      <w:r>
        <w:rPr>
          <w:bCs/>
        </w:rPr>
        <w:t>Разработка и создание научно-обоснованных Смарт-ферм (табунное коневодство, мясное скотоводство) с применением различных не менее 3-х цифровых решений по каждой области внедрения цифровизации под актуальные производственные задачи субъектов АПК и формирование необходимой для этого референтной базы данных для обучения сотрудников фермерских и крестьянских хозяйств и передачи цифровых знаний обучающимся студентам</w:t>
      </w:r>
    </w:p>
    <w:p>
      <w:pPr>
        <w:pStyle w:val="Normal"/>
        <w:spacing w:lineRule="auto" w:line="360"/>
        <w:jc w:val="both"/>
        <w:rPr/>
      </w:pPr>
      <w:r>
        <w:rPr/>
      </w:r>
    </w:p>
    <w:p>
      <w:pPr>
        <w:pStyle w:val="Normal"/>
        <w:spacing w:lineRule="auto" w:line="360"/>
        <w:jc w:val="center"/>
        <w:rPr>
          <w:lang w:eastAsia="en-US"/>
        </w:rPr>
      </w:pPr>
      <w:r>
        <w:rPr/>
        <w:t>По мероприятию:</w:t>
      </w:r>
      <w:r>
        <w:rPr>
          <w:highlight w:val="yellow"/>
        </w:rPr>
        <w:t xml:space="preserve"> Разработка</w:t>
      </w:r>
      <w:r>
        <w:rPr>
          <w:highlight w:val="yellow"/>
          <w:lang w:eastAsia="en-US"/>
        </w:rPr>
        <w:t xml:space="preserve"> системы по рациональному использованию пастбищ с использованием дистанционного зондирования земли</w:t>
      </w:r>
    </w:p>
    <w:p>
      <w:pPr>
        <w:pStyle w:val="Normal"/>
        <w:spacing w:lineRule="auto" w:line="360"/>
        <w:jc w:val="center"/>
        <w:rPr/>
      </w:pPr>
      <w:r>
        <w:rPr/>
        <w:t>(</w:t>
      </w:r>
      <w:r>
        <w:rPr>
          <w:color w:val="000000"/>
        </w:rPr>
        <w:t>годовой отчет</w:t>
      </w:r>
      <w:r>
        <w:rPr/>
        <w:t>)</w:t>
      </w:r>
    </w:p>
    <w:p>
      <w:pPr>
        <w:pStyle w:val="Normal"/>
        <w:spacing w:lineRule="auto" w:line="360"/>
        <w:ind w:firstLine="567"/>
        <w:jc w:val="both"/>
        <w:rPr>
          <w:color w:val="FF0000"/>
        </w:rPr>
      </w:pPr>
      <w:r>
        <w:rPr>
          <w:color w:val="FF0000"/>
        </w:rPr>
      </w:r>
    </w:p>
    <w:p>
      <w:pPr>
        <w:pStyle w:val="Normal"/>
        <w:spacing w:lineRule="auto" w:line="360"/>
        <w:ind w:left="360" w:firstLine="540"/>
        <w:jc w:val="center"/>
        <w:rPr/>
      </w:pPr>
      <w:r>
        <w:rPr/>
      </w:r>
    </w:p>
    <w:p>
      <w:pPr>
        <w:pStyle w:val="Normal"/>
        <w:spacing w:lineRule="auto" w:line="360"/>
        <w:ind w:left="360" w:firstLine="540"/>
        <w:jc w:val="center"/>
        <w:rPr/>
      </w:pPr>
      <w:r>
        <w:rPr/>
      </w:r>
    </w:p>
    <w:p>
      <w:pPr>
        <w:pStyle w:val="Normal"/>
        <w:spacing w:lineRule="auto" w:line="360"/>
        <w:ind w:left="360" w:firstLine="540"/>
        <w:jc w:val="center"/>
        <w:rPr/>
      </w:pPr>
      <w:r>
        <w:rPr/>
      </w:r>
    </w:p>
    <w:p>
      <w:pPr>
        <w:pStyle w:val="Normal"/>
        <w:spacing w:lineRule="auto" w:line="360"/>
        <w:ind w:left="360" w:firstLine="540"/>
        <w:jc w:val="center"/>
        <w:rPr/>
      </w:pPr>
      <w:r>
        <w:rPr/>
      </w:r>
    </w:p>
    <w:p>
      <w:pPr>
        <w:pStyle w:val="Normal"/>
        <w:spacing w:lineRule="auto" w:line="360"/>
        <w:jc w:val="center"/>
        <w:rPr>
          <w:bCs/>
        </w:rPr>
      </w:pPr>
      <w:r>
        <w:rPr>
          <w:bCs/>
        </w:rPr>
      </w:r>
    </w:p>
    <w:p>
      <w:pPr>
        <w:pStyle w:val="Normal"/>
        <w:spacing w:lineRule="auto" w:line="360"/>
        <w:jc w:val="center"/>
        <w:rPr>
          <w:bCs/>
          <w:caps/>
        </w:rPr>
      </w:pPr>
      <w:r>
        <w:rPr>
          <w:bCs/>
        </w:rPr>
        <w:t>Список исполнителей</w:t>
      </w:r>
    </w:p>
    <w:p>
      <w:pPr>
        <w:pStyle w:val="Normal"/>
        <w:spacing w:lineRule="auto" w:line="360"/>
        <w:jc w:val="center"/>
        <w:rPr>
          <w:bCs/>
          <w:caps/>
        </w:rPr>
      </w:pPr>
      <w:r>
        <w:rPr>
          <w:bCs/>
          <w:caps/>
        </w:rPr>
      </w:r>
    </w:p>
    <w:tbl>
      <w:tblPr>
        <w:tblW w:w="960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3504"/>
        <w:gridCol w:w="2268"/>
        <w:gridCol w:w="3834"/>
      </w:tblGrid>
      <w:tr>
        <w:trPr>
          <w:trHeight w:val="906" w:hRule="atLeast"/>
        </w:trPr>
        <w:tc>
          <w:tcPr>
            <w:tcW w:w="3504" w:type="dxa"/>
            <w:tcBorders/>
            <w:shd w:fill="auto" w:val="clear"/>
            <w:vAlign w:val="center"/>
          </w:tcPr>
          <w:p>
            <w:pPr>
              <w:pStyle w:val="Normal"/>
              <w:widowControl w:val="false"/>
              <w:spacing w:lineRule="auto" w:line="360"/>
              <w:rPr>
                <w:bCs/>
                <w:caps/>
              </w:rPr>
            </w:pPr>
            <w:r>
              <w:rPr>
                <w:bCs/>
              </w:rPr>
              <w:t xml:space="preserve">Руководитель </w:t>
            </w:r>
            <w:r>
              <w:rPr/>
              <w:t>подгруппы «Растениеводство»</w:t>
            </w:r>
            <w:r>
              <w:rPr>
                <w:bCs/>
              </w:rPr>
              <w:t>, д.с.х.н., профессор</w:t>
            </w:r>
          </w:p>
        </w:tc>
        <w:tc>
          <w:tcPr>
            <w:tcW w:w="2268" w:type="dxa"/>
            <w:tcBorders/>
            <w:shd w:fill="auto" w:val="clear"/>
            <w:vAlign w:val="center"/>
          </w:tcPr>
          <w:p>
            <w:pPr>
              <w:pStyle w:val="Normal"/>
              <w:widowControl w:val="false"/>
              <w:spacing w:lineRule="auto" w:line="360"/>
              <w:rPr>
                <w:bCs/>
                <w:caps/>
              </w:rPr>
            </w:pPr>
            <w:r>
              <w:rPr>
                <w:bCs/>
                <w:caps/>
              </w:rPr>
            </w:r>
          </w:p>
          <w:p>
            <w:pPr>
              <w:pStyle w:val="Normal"/>
              <w:widowControl w:val="false"/>
              <w:spacing w:lineRule="auto" w:line="360"/>
              <w:rPr>
                <w:vertAlign w:val="subscript"/>
              </w:rPr>
            </w:pPr>
            <w:r>
              <w:rPr>
                <w:bCs/>
                <w:caps/>
              </w:rPr>
              <w:t>______________</w:t>
            </w:r>
          </w:p>
          <w:p>
            <w:pPr>
              <w:pStyle w:val="Normal"/>
              <w:widowControl w:val="false"/>
              <w:spacing w:lineRule="auto" w:line="360"/>
              <w:rPr>
                <w:bCs/>
              </w:rPr>
            </w:pPr>
            <w:r>
              <w:rPr>
                <w:vertAlign w:val="subscript"/>
              </w:rPr>
              <w:t>подпись, дата</w:t>
            </w:r>
          </w:p>
        </w:tc>
        <w:tc>
          <w:tcPr>
            <w:tcW w:w="3834" w:type="dxa"/>
            <w:tcBorders/>
            <w:shd w:fill="auto" w:val="clear"/>
            <w:vAlign w:val="center"/>
          </w:tcPr>
          <w:p>
            <w:pPr>
              <w:pStyle w:val="Normal"/>
              <w:widowControl w:val="false"/>
              <w:spacing w:lineRule="auto" w:line="360"/>
              <w:rPr>
                <w:bCs/>
              </w:rPr>
            </w:pPr>
            <w:r>
              <w:rPr>
                <w:bCs/>
              </w:rPr>
              <w:t>Н.А.Серекпаев (введение, реферат,методика проведения исследования подразделы 3.2, 3.3, 3,6)</w:t>
            </w:r>
          </w:p>
        </w:tc>
      </w:tr>
      <w:tr>
        <w:trPr>
          <w:trHeight w:val="198" w:hRule="atLeast"/>
        </w:trPr>
        <w:tc>
          <w:tcPr>
            <w:tcW w:w="3504" w:type="dxa"/>
            <w:tcBorders/>
            <w:shd w:fill="auto" w:val="clear"/>
            <w:vAlign w:val="center"/>
          </w:tcPr>
          <w:p>
            <w:pPr>
              <w:pStyle w:val="Normal"/>
              <w:widowControl w:val="false"/>
              <w:spacing w:lineRule="auto" w:line="360"/>
              <w:rPr>
                <w:bCs/>
                <w:caps/>
              </w:rPr>
            </w:pPr>
            <w:r>
              <w:rPr>
                <w:bCs/>
              </w:rPr>
              <w:t>Исполнители:</w:t>
            </w:r>
          </w:p>
        </w:tc>
        <w:tc>
          <w:tcPr>
            <w:tcW w:w="2268" w:type="dxa"/>
            <w:tcBorders/>
            <w:shd w:fill="auto" w:val="clear"/>
            <w:vAlign w:val="center"/>
          </w:tcPr>
          <w:p>
            <w:pPr>
              <w:pStyle w:val="Normal"/>
              <w:widowControl w:val="false"/>
              <w:snapToGrid w:val="false"/>
              <w:spacing w:lineRule="auto" w:line="360"/>
              <w:rPr>
                <w:bCs/>
                <w:caps/>
              </w:rPr>
            </w:pPr>
            <w:r>
              <w:rPr>
                <w:bCs/>
                <w:caps/>
              </w:rPr>
            </w:r>
          </w:p>
        </w:tc>
        <w:tc>
          <w:tcPr>
            <w:tcW w:w="3834" w:type="dxa"/>
            <w:tcBorders/>
            <w:shd w:fill="auto" w:val="clear"/>
            <w:vAlign w:val="center"/>
          </w:tcPr>
          <w:p>
            <w:pPr>
              <w:pStyle w:val="Normal"/>
              <w:widowControl w:val="false"/>
              <w:snapToGrid w:val="false"/>
              <w:spacing w:lineRule="auto" w:line="360"/>
              <w:rPr>
                <w:bCs/>
                <w:caps/>
              </w:rPr>
            </w:pPr>
            <w:r>
              <w:rPr>
                <w:bCs/>
                <w:caps/>
              </w:rPr>
            </w:r>
          </w:p>
        </w:tc>
      </w:tr>
      <w:tr>
        <w:trPr/>
        <w:tc>
          <w:tcPr>
            <w:tcW w:w="3504" w:type="dxa"/>
            <w:tcBorders/>
            <w:shd w:fill="auto" w:val="clear"/>
            <w:vAlign w:val="center"/>
          </w:tcPr>
          <w:p>
            <w:pPr>
              <w:pStyle w:val="Normal"/>
              <w:widowControl w:val="false"/>
              <w:spacing w:lineRule="auto" w:line="360"/>
              <w:rPr>
                <w:bCs/>
                <w:caps/>
              </w:rPr>
            </w:pPr>
            <w:r>
              <w:rPr>
                <w:bCs/>
              </w:rPr>
              <w:t xml:space="preserve">ГНС, </w:t>
            </w:r>
            <w:r>
              <w:rPr/>
              <w:t>PhD</w:t>
            </w:r>
          </w:p>
        </w:tc>
        <w:tc>
          <w:tcPr>
            <w:tcW w:w="2268" w:type="dxa"/>
            <w:tcBorders/>
            <w:shd w:fill="auto" w:val="clear"/>
            <w:vAlign w:val="center"/>
          </w:tcPr>
          <w:p>
            <w:pPr>
              <w:pStyle w:val="Normal"/>
              <w:widowControl w:val="false"/>
              <w:spacing w:lineRule="auto" w:line="360"/>
              <w:rPr>
                <w:vertAlign w:val="subscript"/>
              </w:rPr>
            </w:pPr>
            <w:r>
              <w:rPr>
                <w:bCs/>
                <w:caps/>
              </w:rPr>
              <w:t>______________</w:t>
            </w:r>
          </w:p>
          <w:p>
            <w:pPr>
              <w:pStyle w:val="Normal"/>
              <w:widowControl w:val="false"/>
              <w:spacing w:lineRule="auto" w:line="360"/>
              <w:rPr>
                <w:bCs/>
              </w:rPr>
            </w:pPr>
            <w:r>
              <w:rPr>
                <w:vertAlign w:val="subscript"/>
              </w:rPr>
              <w:t>подпись, дата</w:t>
            </w:r>
          </w:p>
        </w:tc>
        <w:tc>
          <w:tcPr>
            <w:tcW w:w="3834" w:type="dxa"/>
            <w:tcBorders/>
            <w:shd w:fill="auto" w:val="clear"/>
            <w:vAlign w:val="center"/>
          </w:tcPr>
          <w:p>
            <w:pPr>
              <w:pStyle w:val="Normal"/>
              <w:widowControl w:val="false"/>
              <w:tabs>
                <w:tab w:val="clear" w:pos="708"/>
                <w:tab w:val="left" w:pos="2727" w:leader="none"/>
              </w:tabs>
              <w:spacing w:lineRule="auto" w:line="360"/>
              <w:rPr>
                <w:bCs/>
              </w:rPr>
            </w:pPr>
            <w:r>
              <w:rPr>
                <w:bCs/>
              </w:rPr>
              <w:t>А.А. Ногаев (введение, реферат, раздел 2, подразделы 3.2, 3.3, 3.5)</w:t>
            </w:r>
          </w:p>
        </w:tc>
      </w:tr>
      <w:tr>
        <w:trPr/>
        <w:tc>
          <w:tcPr>
            <w:tcW w:w="3504" w:type="dxa"/>
            <w:tcBorders/>
            <w:shd w:fill="auto" w:val="clear"/>
            <w:vAlign w:val="center"/>
          </w:tcPr>
          <w:p>
            <w:pPr>
              <w:pStyle w:val="Normal"/>
              <w:widowControl w:val="false"/>
              <w:spacing w:lineRule="auto" w:line="360"/>
              <w:rPr/>
            </w:pPr>
            <w:r>
              <w:rPr/>
              <w:t>Ведущий специалист, м.т.н.</w:t>
            </w:r>
          </w:p>
        </w:tc>
        <w:tc>
          <w:tcPr>
            <w:tcW w:w="2268" w:type="dxa"/>
            <w:tcBorders/>
            <w:shd w:fill="auto" w:val="clear"/>
            <w:vAlign w:val="center"/>
          </w:tcPr>
          <w:p>
            <w:pPr>
              <w:pStyle w:val="Normal"/>
              <w:widowControl w:val="false"/>
              <w:spacing w:lineRule="auto" w:line="360"/>
              <w:rPr>
                <w:vertAlign w:val="subscript"/>
              </w:rPr>
            </w:pPr>
            <w:r>
              <w:rPr>
                <w:bCs/>
                <w:caps/>
              </w:rPr>
              <w:t>______________</w:t>
            </w:r>
          </w:p>
          <w:p>
            <w:pPr>
              <w:pStyle w:val="Normal"/>
              <w:widowControl w:val="false"/>
              <w:spacing w:lineRule="auto" w:line="360"/>
              <w:rPr>
                <w:bCs/>
              </w:rPr>
            </w:pPr>
            <w:r>
              <w:rPr>
                <w:vertAlign w:val="subscript"/>
              </w:rPr>
              <w:t>подпись, дата</w:t>
            </w:r>
          </w:p>
        </w:tc>
        <w:tc>
          <w:tcPr>
            <w:tcW w:w="3834" w:type="dxa"/>
            <w:tcBorders/>
            <w:shd w:fill="auto" w:val="clear"/>
            <w:vAlign w:val="center"/>
          </w:tcPr>
          <w:p>
            <w:pPr>
              <w:pStyle w:val="Normal"/>
              <w:widowControl w:val="false"/>
              <w:tabs>
                <w:tab w:val="clear" w:pos="708"/>
                <w:tab w:val="left" w:pos="2727" w:leader="none"/>
              </w:tabs>
              <w:spacing w:lineRule="auto" w:line="360"/>
              <w:rPr/>
            </w:pPr>
            <w:r>
              <w:rPr/>
              <w:t xml:space="preserve">Ф.К.Ермеков (раздел 2, </w:t>
            </w:r>
            <w:r>
              <w:rPr>
                <w:bCs/>
              </w:rPr>
              <w:t>подраздел 3.4)</w:t>
            </w:r>
          </w:p>
        </w:tc>
      </w:tr>
      <w:tr>
        <w:trPr/>
        <w:tc>
          <w:tcPr>
            <w:tcW w:w="3504" w:type="dxa"/>
            <w:tcBorders/>
            <w:shd w:fill="auto" w:val="clear"/>
            <w:vAlign w:val="center"/>
          </w:tcPr>
          <w:p>
            <w:pPr>
              <w:pStyle w:val="Normal"/>
              <w:widowControl w:val="false"/>
              <w:spacing w:lineRule="auto" w:line="360"/>
              <w:rPr>
                <w:bCs/>
              </w:rPr>
            </w:pPr>
            <w:r>
              <w:rPr/>
              <w:t>Специалист</w:t>
            </w:r>
          </w:p>
        </w:tc>
        <w:tc>
          <w:tcPr>
            <w:tcW w:w="2268" w:type="dxa"/>
            <w:tcBorders/>
            <w:shd w:fill="auto" w:val="clear"/>
            <w:vAlign w:val="center"/>
          </w:tcPr>
          <w:p>
            <w:pPr>
              <w:pStyle w:val="Normal"/>
              <w:widowControl w:val="false"/>
              <w:spacing w:lineRule="auto" w:line="360"/>
              <w:rPr>
                <w:vertAlign w:val="subscript"/>
              </w:rPr>
            </w:pPr>
            <w:r>
              <w:rPr>
                <w:bCs/>
                <w:caps/>
              </w:rPr>
              <w:t>______________</w:t>
            </w:r>
          </w:p>
          <w:p>
            <w:pPr>
              <w:pStyle w:val="Normal"/>
              <w:widowControl w:val="false"/>
              <w:spacing w:lineRule="auto" w:line="360"/>
              <w:rPr>
                <w:bCs/>
                <w:caps/>
              </w:rPr>
            </w:pPr>
            <w:r>
              <w:rPr>
                <w:vertAlign w:val="subscript"/>
              </w:rPr>
              <w:t>подпись, дата</w:t>
            </w:r>
          </w:p>
        </w:tc>
        <w:tc>
          <w:tcPr>
            <w:tcW w:w="3834" w:type="dxa"/>
            <w:tcBorders/>
            <w:shd w:fill="auto" w:val="clear"/>
            <w:vAlign w:val="center"/>
          </w:tcPr>
          <w:p>
            <w:pPr>
              <w:pStyle w:val="Normal"/>
              <w:widowControl w:val="false"/>
              <w:spacing w:lineRule="auto" w:line="360"/>
              <w:rPr>
                <w:bCs/>
              </w:rPr>
            </w:pPr>
            <w:r>
              <w:rPr>
                <w:bCs/>
              </w:rPr>
              <w:t xml:space="preserve">І.Ә. Әшірбекова </w:t>
            </w:r>
          </w:p>
          <w:p>
            <w:pPr>
              <w:pStyle w:val="Normal"/>
              <w:widowControl w:val="false"/>
              <w:spacing w:lineRule="auto" w:line="360"/>
              <w:rPr>
                <w:bCs/>
              </w:rPr>
            </w:pPr>
            <w:r>
              <w:rPr>
                <w:bCs/>
              </w:rPr>
              <w:t>(подразделы 3.2, 3.3)</w:t>
            </w:r>
          </w:p>
        </w:tc>
      </w:tr>
      <w:tr>
        <w:trPr/>
        <w:tc>
          <w:tcPr>
            <w:tcW w:w="3504" w:type="dxa"/>
            <w:tcBorders/>
            <w:shd w:fill="auto" w:val="clear"/>
            <w:vAlign w:val="center"/>
          </w:tcPr>
          <w:p>
            <w:pPr>
              <w:pStyle w:val="Normal"/>
              <w:widowControl w:val="false"/>
              <w:spacing w:lineRule="auto" w:line="360"/>
              <w:rPr/>
            </w:pPr>
            <w:r>
              <w:rPr/>
              <w:t>Специалист, к.с.х.н. и.о.ассоц.профессора</w:t>
            </w:r>
          </w:p>
        </w:tc>
        <w:tc>
          <w:tcPr>
            <w:tcW w:w="2268" w:type="dxa"/>
            <w:tcBorders/>
            <w:shd w:fill="auto" w:val="clear"/>
            <w:vAlign w:val="center"/>
          </w:tcPr>
          <w:p>
            <w:pPr>
              <w:pStyle w:val="Normal"/>
              <w:widowControl w:val="false"/>
              <w:spacing w:lineRule="auto" w:line="360"/>
              <w:rPr>
                <w:vertAlign w:val="subscript"/>
              </w:rPr>
            </w:pPr>
            <w:r>
              <w:rPr>
                <w:bCs/>
                <w:caps/>
              </w:rPr>
              <w:t>______________</w:t>
            </w:r>
          </w:p>
          <w:p>
            <w:pPr>
              <w:pStyle w:val="Normal"/>
              <w:widowControl w:val="false"/>
              <w:spacing w:lineRule="auto" w:line="360"/>
              <w:rPr>
                <w:bCs/>
                <w:caps/>
              </w:rPr>
            </w:pPr>
            <w:r>
              <w:rPr>
                <w:vertAlign w:val="subscript"/>
              </w:rPr>
              <w:t>подпись, дата</w:t>
            </w:r>
          </w:p>
        </w:tc>
        <w:tc>
          <w:tcPr>
            <w:tcW w:w="3834" w:type="dxa"/>
            <w:tcBorders/>
            <w:shd w:fill="auto" w:val="clear"/>
            <w:vAlign w:val="center"/>
          </w:tcPr>
          <w:p>
            <w:pPr>
              <w:pStyle w:val="Normal"/>
              <w:widowControl w:val="false"/>
              <w:spacing w:lineRule="auto" w:line="360"/>
              <w:rPr/>
            </w:pPr>
            <w:r>
              <w:rPr/>
              <w:t xml:space="preserve">А.А. Байтеленова </w:t>
            </w:r>
          </w:p>
          <w:p>
            <w:pPr>
              <w:pStyle w:val="Normal"/>
              <w:widowControl w:val="false"/>
              <w:spacing w:lineRule="auto" w:line="360"/>
              <w:rPr>
                <w:bCs/>
              </w:rPr>
            </w:pPr>
            <w:r>
              <w:rPr>
                <w:bCs/>
              </w:rPr>
              <w:t>(подразделы 3.2, 3.3)</w:t>
            </w:r>
          </w:p>
        </w:tc>
      </w:tr>
      <w:tr>
        <w:trPr/>
        <w:tc>
          <w:tcPr>
            <w:tcW w:w="3504" w:type="dxa"/>
            <w:tcBorders/>
            <w:shd w:fill="auto" w:val="clear"/>
            <w:vAlign w:val="center"/>
          </w:tcPr>
          <w:p>
            <w:pPr>
              <w:pStyle w:val="Normal"/>
              <w:widowControl w:val="false"/>
              <w:spacing w:lineRule="auto" w:line="360"/>
              <w:rPr/>
            </w:pPr>
            <w:r>
              <w:rPr/>
              <w:t>МНС, м.с.х.н</w:t>
            </w:r>
          </w:p>
        </w:tc>
        <w:tc>
          <w:tcPr>
            <w:tcW w:w="2268" w:type="dxa"/>
            <w:tcBorders/>
            <w:shd w:fill="auto" w:val="clear"/>
            <w:vAlign w:val="center"/>
          </w:tcPr>
          <w:p>
            <w:pPr>
              <w:pStyle w:val="Normal"/>
              <w:widowControl w:val="false"/>
              <w:spacing w:lineRule="auto" w:line="360"/>
              <w:rPr>
                <w:vertAlign w:val="subscript"/>
              </w:rPr>
            </w:pPr>
            <w:r>
              <w:rPr>
                <w:bCs/>
                <w:caps/>
              </w:rPr>
              <w:t>______________</w:t>
            </w:r>
          </w:p>
          <w:p>
            <w:pPr>
              <w:pStyle w:val="Normal"/>
              <w:widowControl w:val="false"/>
              <w:spacing w:lineRule="auto" w:line="360"/>
              <w:rPr>
                <w:bCs/>
                <w:caps/>
              </w:rPr>
            </w:pPr>
            <w:r>
              <w:rPr>
                <w:vertAlign w:val="subscript"/>
              </w:rPr>
              <w:t>подпись, дата</w:t>
            </w:r>
          </w:p>
        </w:tc>
        <w:tc>
          <w:tcPr>
            <w:tcW w:w="3834" w:type="dxa"/>
            <w:tcBorders/>
            <w:shd w:fill="auto" w:val="clear"/>
            <w:vAlign w:val="center"/>
          </w:tcPr>
          <w:p>
            <w:pPr>
              <w:pStyle w:val="Normal"/>
              <w:widowControl w:val="false"/>
              <w:spacing w:lineRule="auto" w:line="360"/>
              <w:rPr/>
            </w:pPr>
            <w:r>
              <w:rPr/>
              <w:t xml:space="preserve">Б.А.Ахылбекова </w:t>
            </w:r>
          </w:p>
          <w:p>
            <w:pPr>
              <w:pStyle w:val="Normal"/>
              <w:widowControl w:val="false"/>
              <w:spacing w:lineRule="auto" w:line="360"/>
              <w:rPr>
                <w:bCs/>
              </w:rPr>
            </w:pPr>
            <w:r>
              <w:rPr>
                <w:bCs/>
              </w:rPr>
              <w:t>(приложения)</w:t>
            </w:r>
          </w:p>
        </w:tc>
      </w:tr>
      <w:tr>
        <w:trPr/>
        <w:tc>
          <w:tcPr>
            <w:tcW w:w="3504" w:type="dxa"/>
            <w:tcBorders/>
            <w:shd w:fill="auto" w:val="clear"/>
            <w:vAlign w:val="center"/>
          </w:tcPr>
          <w:p>
            <w:pPr>
              <w:pStyle w:val="Normal"/>
              <w:widowControl w:val="false"/>
              <w:spacing w:lineRule="auto" w:line="360"/>
              <w:rPr>
                <w:bCs/>
              </w:rPr>
            </w:pPr>
            <w:r>
              <w:rPr>
                <w:bCs/>
              </w:rPr>
              <w:t xml:space="preserve">Старший лаборант, </w:t>
            </w:r>
          </w:p>
          <w:p>
            <w:pPr>
              <w:pStyle w:val="Normal"/>
              <w:widowControl w:val="false"/>
              <w:spacing w:lineRule="auto" w:line="360"/>
              <w:rPr>
                <w:bCs/>
              </w:rPr>
            </w:pPr>
            <w:r>
              <w:rPr>
                <w:bCs/>
              </w:rPr>
              <w:t xml:space="preserve">магистрант </w:t>
            </w:r>
          </w:p>
        </w:tc>
        <w:tc>
          <w:tcPr>
            <w:tcW w:w="2268" w:type="dxa"/>
            <w:tcBorders/>
            <w:shd w:fill="auto" w:val="clear"/>
            <w:vAlign w:val="center"/>
          </w:tcPr>
          <w:p>
            <w:pPr>
              <w:pStyle w:val="Normal"/>
              <w:widowControl w:val="false"/>
              <w:spacing w:lineRule="auto" w:line="360"/>
              <w:rPr>
                <w:vertAlign w:val="subscript"/>
              </w:rPr>
            </w:pPr>
            <w:r>
              <w:rPr>
                <w:bCs/>
                <w:caps/>
              </w:rPr>
              <w:t>______________</w:t>
            </w:r>
          </w:p>
          <w:p>
            <w:pPr>
              <w:pStyle w:val="Normal"/>
              <w:widowControl w:val="false"/>
              <w:spacing w:lineRule="auto" w:line="360"/>
              <w:rPr>
                <w:bCs/>
                <w:caps/>
              </w:rPr>
            </w:pPr>
            <w:r>
              <w:rPr>
                <w:vertAlign w:val="subscript"/>
              </w:rPr>
              <w:t>подпись, дата</w:t>
            </w:r>
          </w:p>
        </w:tc>
        <w:tc>
          <w:tcPr>
            <w:tcW w:w="3834" w:type="dxa"/>
            <w:tcBorders/>
            <w:shd w:fill="auto" w:val="clear"/>
          </w:tcPr>
          <w:p>
            <w:pPr>
              <w:pStyle w:val="Normal"/>
              <w:widowControl w:val="false"/>
              <w:spacing w:lineRule="auto" w:line="360"/>
              <w:rPr>
                <w:bCs/>
              </w:rPr>
            </w:pPr>
            <w:r>
              <w:rPr>
                <w:bCs/>
              </w:rPr>
              <w:t>Ж.Болатбек</w:t>
            </w:r>
          </w:p>
          <w:p>
            <w:pPr>
              <w:pStyle w:val="Normal"/>
              <w:widowControl w:val="false"/>
              <w:spacing w:lineRule="auto" w:line="360"/>
              <w:rPr>
                <w:bCs/>
              </w:rPr>
            </w:pPr>
            <w:r>
              <w:rPr>
                <w:bCs/>
              </w:rPr>
              <w:t>(приложения)</w:t>
            </w:r>
          </w:p>
        </w:tc>
      </w:tr>
      <w:tr>
        <w:trPr/>
        <w:tc>
          <w:tcPr>
            <w:tcW w:w="3504" w:type="dxa"/>
            <w:tcBorders/>
            <w:shd w:fill="auto" w:val="clear"/>
            <w:vAlign w:val="center"/>
          </w:tcPr>
          <w:p>
            <w:pPr>
              <w:pStyle w:val="Normal"/>
              <w:widowControl w:val="false"/>
              <w:spacing w:lineRule="auto" w:line="360"/>
              <w:rPr>
                <w:bCs/>
                <w:caps/>
              </w:rPr>
            </w:pPr>
            <w:r>
              <w:rPr>
                <w:bCs/>
              </w:rPr>
              <w:t>Нормоконтролер</w:t>
            </w:r>
          </w:p>
        </w:tc>
        <w:tc>
          <w:tcPr>
            <w:tcW w:w="2268" w:type="dxa"/>
            <w:tcBorders/>
            <w:shd w:fill="auto" w:val="clear"/>
            <w:vAlign w:val="center"/>
          </w:tcPr>
          <w:p>
            <w:pPr>
              <w:pStyle w:val="Normal"/>
              <w:widowControl w:val="false"/>
              <w:spacing w:lineRule="auto" w:line="360"/>
              <w:rPr>
                <w:vertAlign w:val="subscript"/>
              </w:rPr>
            </w:pPr>
            <w:r>
              <w:rPr>
                <w:bCs/>
                <w:caps/>
              </w:rPr>
              <w:t>______________</w:t>
            </w:r>
          </w:p>
          <w:p>
            <w:pPr>
              <w:pStyle w:val="Normal"/>
              <w:widowControl w:val="false"/>
              <w:spacing w:lineRule="auto" w:line="360"/>
              <w:rPr>
                <w:bCs/>
              </w:rPr>
            </w:pPr>
            <w:r>
              <w:rPr>
                <w:vertAlign w:val="subscript"/>
              </w:rPr>
              <w:t>подпись, дата</w:t>
            </w:r>
          </w:p>
        </w:tc>
        <w:tc>
          <w:tcPr>
            <w:tcW w:w="3834" w:type="dxa"/>
            <w:tcBorders/>
            <w:shd w:fill="auto" w:val="clear"/>
            <w:vAlign w:val="center"/>
          </w:tcPr>
          <w:p>
            <w:pPr>
              <w:pStyle w:val="Normal"/>
              <w:widowControl w:val="false"/>
              <w:spacing w:lineRule="auto" w:line="360"/>
              <w:rPr>
                <w:bCs/>
              </w:rPr>
            </w:pPr>
            <w:r>
              <w:rPr>
                <w:bCs/>
              </w:rPr>
              <w:t>С.С. Жарылгасынов</w:t>
            </w:r>
          </w:p>
        </w:tc>
      </w:tr>
    </w:tbl>
    <w:p>
      <w:pPr>
        <w:pStyle w:val="Normal"/>
        <w:spacing w:lineRule="auto" w:line="360"/>
        <w:jc w:val="center"/>
        <w:rPr>
          <w:bCs/>
        </w:rPr>
      </w:pPr>
      <w:r>
        <w:rPr>
          <w:bCs/>
        </w:rPr>
      </w:r>
      <w:r>
        <w:br w:type="page"/>
      </w:r>
    </w:p>
    <w:p>
      <w:pPr>
        <w:pStyle w:val="Normal"/>
        <w:spacing w:lineRule="auto" w:line="360"/>
        <w:jc w:val="center"/>
        <w:rPr>
          <w:bCs/>
        </w:rPr>
      </w:pPr>
      <w:r>
        <w:rPr>
          <w:bCs/>
        </w:rPr>
        <w:t>РЕФЕРАТ</w:t>
      </w:r>
    </w:p>
    <w:p>
      <w:pPr>
        <w:pStyle w:val="Normal"/>
        <w:spacing w:lineRule="auto" w:line="360"/>
        <w:ind w:firstLine="709"/>
        <w:rPr>
          <w:bCs/>
          <w:color w:val="FF0000"/>
        </w:rPr>
      </w:pPr>
      <w:r>
        <w:rPr>
          <w:bCs/>
          <w:color w:val="FF0000"/>
        </w:rPr>
      </w:r>
    </w:p>
    <w:p>
      <w:pPr>
        <w:pStyle w:val="Normal"/>
        <w:spacing w:lineRule="auto" w:line="360"/>
        <w:ind w:firstLine="709"/>
        <w:rPr>
          <w:bCs/>
          <w:color w:val="FF0000"/>
        </w:rPr>
      </w:pPr>
      <w:r>
        <w:rPr>
          <w:bCs/>
          <w:color w:val="FF0000"/>
        </w:rPr>
        <w:t>Отчет 31 с., 4 таблиц, 2 рисунков, 22 источников, 4 приложений.</w:t>
      </w:r>
    </w:p>
    <w:p>
      <w:pPr>
        <w:pStyle w:val="Normal"/>
        <w:spacing w:lineRule="auto" w:line="360"/>
        <w:ind w:firstLine="709"/>
        <w:jc w:val="both"/>
        <w:rPr/>
      </w:pPr>
      <w:r>
        <w:rPr/>
        <w:t>ПАСТБИЩЕ, БОТАНИЧЕСКИЙ СОСТАВ, ПАСТБИЩНАЯ МАССА, ПАСТБИЩЕОБОРОТ, КОРМОВАЯ ЦЕННОСТЬ, НАГРУЗКА НА ПАСТБИЩА</w:t>
      </w:r>
    </w:p>
    <w:p>
      <w:pPr>
        <w:pStyle w:val="Normal"/>
        <w:spacing w:lineRule="auto" w:line="360"/>
        <w:ind w:firstLine="709"/>
        <w:jc w:val="both"/>
        <w:rPr>
          <w:bCs/>
        </w:rPr>
      </w:pPr>
      <w:r>
        <w:rPr>
          <w:bCs/>
          <w:i/>
        </w:rPr>
        <w:t>Объект исследования:</w:t>
      </w:r>
      <w:r>
        <w:rPr>
          <w:bCs/>
        </w:rPr>
        <w:t xml:space="preserve"> осенние пастбища, летние пастбища, весенние пастбища, племенной мясной скот.  </w:t>
      </w:r>
    </w:p>
    <w:p>
      <w:pPr>
        <w:pStyle w:val="Normal"/>
        <w:spacing w:lineRule="auto" w:line="360"/>
        <w:ind w:firstLine="709"/>
        <w:jc w:val="both"/>
        <w:rPr/>
      </w:pPr>
      <w:r>
        <w:rPr>
          <w:bCs/>
          <w:i/>
        </w:rPr>
        <w:t xml:space="preserve">Цель работы: </w:t>
      </w:r>
      <w:r>
        <w:rPr>
          <w:highlight w:val="yellow"/>
        </w:rPr>
        <w:t>разработка научно-обоснованных мер рационального использования пастбищ применением ГИС-технологий в животноводческих хозяйствах</w:t>
      </w:r>
    </w:p>
    <w:p>
      <w:pPr>
        <w:pStyle w:val="Normal"/>
        <w:spacing w:lineRule="auto" w:line="360"/>
        <w:ind w:firstLine="709"/>
        <w:jc w:val="both"/>
        <w:rPr/>
      </w:pPr>
      <w:r>
        <w:rPr>
          <w:i/>
        </w:rPr>
        <w:t xml:space="preserve">Методология исследований: </w:t>
      </w:r>
      <w:r>
        <w:rPr/>
        <w:t>лабораторные, полевые, научно-производственные.</w:t>
      </w:r>
    </w:p>
    <w:p>
      <w:pPr>
        <w:pStyle w:val="TextBodyIndent"/>
        <w:spacing w:lineRule="auto" w:line="360" w:before="0" w:after="0"/>
        <w:ind w:left="0" w:firstLine="709"/>
        <w:jc w:val="both"/>
        <w:rPr>
          <w:color w:val="FF0000"/>
        </w:rPr>
      </w:pPr>
      <w:r>
        <w:rPr>
          <w:i/>
        </w:rPr>
        <w:t>Результаты исследований:</w:t>
      </w:r>
      <w:r>
        <w:rPr/>
        <w:t xml:space="preserve"> </w:t>
      </w:r>
      <w:r>
        <w:rPr>
          <w:highlight w:val="yellow"/>
        </w:rPr>
        <w:t xml:space="preserve">В 2022 году согласно Календарному плану работ </w:t>
      </w:r>
    </w:p>
    <w:p>
      <w:pPr>
        <w:pStyle w:val="TextBodyIndent"/>
        <w:spacing w:lineRule="auto" w:line="360" w:before="0" w:after="0"/>
        <w:ind w:left="0" w:firstLine="709"/>
        <w:jc w:val="both"/>
        <w:rPr>
          <w:highlight w:val="yellow"/>
        </w:rPr>
      </w:pPr>
      <w:r>
        <w:rPr>
          <w:highlight w:val="yellow"/>
        </w:rPr>
        <w:t xml:space="preserve">1. Почвенный покров экспериментального участка пастбища отличается низким содержанием гумуса и азота и очень низким содержанием фосфора, а по обменному калию относится к высокой группе, по объемному весу относится к среднеплотной группе. Степень кислотности почвы – слабощелочная. </w:t>
      </w:r>
    </w:p>
    <w:p>
      <w:pPr>
        <w:pStyle w:val="TextBodyIndent"/>
        <w:spacing w:lineRule="auto" w:line="360" w:before="0" w:after="0"/>
        <w:ind w:left="0" w:firstLine="709"/>
        <w:jc w:val="both"/>
        <w:rPr>
          <w:highlight w:val="yellow"/>
        </w:rPr>
      </w:pPr>
      <w:r>
        <w:rPr>
          <w:highlight w:val="yellow"/>
        </w:rPr>
        <w:t>2. Ботанический состав по всем загонам был представлен в основном злаково-разнотравной растительностью. В фитоценозах большинства загонов при первом стравливании доминантным растением являлась овсянница валийская с удельным весом в травостое 33,85%, проективным покрытием от 37,1 до 68,2%, высотой от 11,5 до 18,6 см, и урожайностью от 0,49 до 2,27 т/га.  Однако, после стравливания данных загонов имеющимся поголовьем скота, удельный вес доминантного растения существенно снизился на 13,72%. Перед вторым стравливанием, на данных загонах доминантными растениями являлись полынь обыкновенная, мятлик луговой, кострец безостый и овсянница валийская с удельным весом в травостое от 18,72 до 29,05%, с проективным покрытием от 50,5 до 80,8%, высотой растений от 11,7 до 17,6 см и урожайностью пастбищной массы от 0,6 до 2,15 т/га.</w:t>
      </w:r>
    </w:p>
    <w:p>
      <w:pPr>
        <w:pStyle w:val="TextBodyIndent"/>
        <w:spacing w:lineRule="auto" w:line="360" w:before="0" w:after="0"/>
        <w:ind w:left="0" w:firstLine="709"/>
        <w:jc w:val="both"/>
        <w:rPr>
          <w:highlight w:val="yellow"/>
        </w:rPr>
      </w:pPr>
      <w:r>
        <w:rPr>
          <w:highlight w:val="yellow"/>
        </w:rPr>
        <w:t xml:space="preserve">3. При оценке питательной ценности пастбищной массы содержание переваримого протеина варьировало от 5,43 до 11,02 % в 1 кг. вещества натуральной влажности, кормовых единиц от 0,633 до 0,914 к.ед. в 1 кг кормов, обменной энергии от 8,84 до 10,62 МДж. </w:t>
      </w:r>
    </w:p>
    <w:p>
      <w:pPr>
        <w:pStyle w:val="TextBodyIndent"/>
        <w:spacing w:lineRule="auto" w:line="360" w:before="0" w:after="0"/>
        <w:ind w:left="0" w:firstLine="709"/>
        <w:jc w:val="both"/>
        <w:rPr>
          <w:highlight w:val="yellow"/>
        </w:rPr>
      </w:pPr>
      <w:r>
        <w:rPr>
          <w:highlight w:val="yellow"/>
        </w:rPr>
        <w:t>4. В среднем общий кормозапас пастбищ по загонам составил от 4,87 до 20,47 т. Фактическая емкость составляет от 1,69 до 6,13 голов на гектар пастбищ, а площадь пастбищ для одной головы от 0,16 до 0,59 га.</w:t>
      </w:r>
    </w:p>
    <w:p>
      <w:pPr>
        <w:pStyle w:val="TextBodyIndent"/>
        <w:spacing w:lineRule="auto" w:line="360" w:before="0" w:after="0"/>
        <w:ind w:left="0" w:firstLine="709"/>
        <w:jc w:val="both"/>
        <w:rPr>
          <w:highlight w:val="yellow"/>
        </w:rPr>
      </w:pPr>
      <w:r>
        <w:rPr>
          <w:highlight w:val="yellow"/>
        </w:rPr>
        <w:t xml:space="preserve">5. </w:t>
      </w:r>
      <w:r>
        <w:rPr>
          <w:highlight w:val="yellow"/>
          <w:lang w:eastAsia="ar-SA"/>
        </w:rPr>
        <w:t>Согласно разработанной схеме пастбищеоборота, поголовье которое последовательно перегоняется по разработанному графику в среднем после 6 дней пастьбы из предыдущего участка на очередной, в течение первого цикла продолжительностью 43 дня полностью проходит всю площадь экспериментального участка, отведенную для выпаса гурта, и возвращается в начальный 1-й загон. Время до повторного стравливания соответствует времени на восстановление травостоя согласно агротехническим нормам – 40–50 сут. С 44 дня с 1 го загона начинается второй цикл.</w:t>
      </w:r>
    </w:p>
    <w:p>
      <w:pPr>
        <w:pStyle w:val="Normal"/>
        <w:spacing w:lineRule="auto" w:line="360"/>
        <w:ind w:firstLine="709"/>
        <w:jc w:val="both"/>
        <w:rPr>
          <w:spacing w:val="-7"/>
        </w:rPr>
      </w:pPr>
      <w:r>
        <w:rPr>
          <w:i/>
          <w:spacing w:val="-7"/>
          <w:highlight w:val="yellow"/>
        </w:rPr>
        <w:t>Степень внедрения</w:t>
      </w:r>
      <w:r>
        <w:rPr>
          <w:spacing w:val="-7"/>
          <w:highlight w:val="yellow"/>
        </w:rPr>
        <w:t>: внедрение результатов исследований проводились на площади 70 га в ТОО «Северо-Казахстанская сельскохозяйственная опытная станция».</w:t>
      </w:r>
    </w:p>
    <w:p>
      <w:pPr>
        <w:pStyle w:val="Normal"/>
        <w:spacing w:lineRule="auto" w:line="360"/>
        <w:ind w:firstLine="709"/>
        <w:jc w:val="both"/>
        <w:rPr>
          <w:highlight w:val="yellow"/>
        </w:rPr>
      </w:pPr>
      <w:r>
        <w:rPr>
          <w:i/>
          <w:highlight w:val="yellow"/>
        </w:rPr>
        <w:t>Область применения</w:t>
      </w:r>
      <w:r>
        <w:rPr>
          <w:highlight w:val="yellow"/>
        </w:rPr>
        <w:t>: племенные хозяйства по разведению мясного скота</w:t>
      </w:r>
    </w:p>
    <w:p>
      <w:pPr>
        <w:pStyle w:val="Normal"/>
        <w:spacing w:lineRule="auto" w:line="360"/>
        <w:ind w:firstLine="709"/>
        <w:jc w:val="both"/>
        <w:rPr/>
      </w:pPr>
      <w:r>
        <w:rPr/>
      </w:r>
    </w:p>
    <w:p>
      <w:pPr>
        <w:pStyle w:val="Normal"/>
        <w:spacing w:lineRule="auto" w:line="360"/>
        <w:ind w:firstLine="709"/>
        <w:jc w:val="both"/>
        <w:rPr/>
      </w:pPr>
      <w:r>
        <w:rPr/>
      </w:r>
    </w:p>
    <w:p>
      <w:pPr>
        <w:pStyle w:val="Normal"/>
        <w:spacing w:lineRule="auto" w:line="360"/>
        <w:ind w:firstLine="709"/>
        <w:jc w:val="both"/>
        <w:rPr/>
      </w:pPr>
      <w:r>
        <w:rPr/>
      </w:r>
      <w:r>
        <w:br w:type="page"/>
      </w:r>
    </w:p>
    <w:p>
      <w:pPr>
        <w:pStyle w:val="Normal"/>
        <w:spacing w:lineRule="auto" w:line="360"/>
        <w:jc w:val="center"/>
        <w:rPr>
          <w:bCs/>
        </w:rPr>
      </w:pPr>
      <w:r>
        <w:rPr>
          <w:bCs/>
        </w:rPr>
        <w:t xml:space="preserve">СОДЕРЖАНИЕ  </w:t>
      </w:r>
    </w:p>
    <w:tbl>
      <w:tblPr>
        <w:tblpPr w:bottomFromText="0" w:horzAnchor="text" w:leftFromText="180" w:rightFromText="180" w:tblpX="0" w:tblpY="480" w:topFromText="0" w:vertAnchor="margin"/>
        <w:tblW w:w="9321"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8866"/>
        <w:gridCol w:w="454"/>
      </w:tblGrid>
      <w:tr>
        <w:trPr/>
        <w:tc>
          <w:tcPr>
            <w:tcW w:w="8866" w:type="dxa"/>
            <w:tcBorders/>
            <w:shd w:fill="auto" w:val="clear"/>
          </w:tcPr>
          <w:p>
            <w:pPr>
              <w:pStyle w:val="Normal"/>
              <w:widowControl w:val="false"/>
              <w:spacing w:lineRule="auto" w:line="360"/>
              <w:ind w:right="-1" w:hanging="0"/>
              <w:rPr>
                <w:b/>
                <w:b/>
              </w:rPr>
            </w:pPr>
            <w:r>
              <w:rPr>
                <w:bCs/>
              </w:rPr>
              <w:t>ТЕРМИНЫ И ОПРЕДЕЛЕНИЯ …………………………………………………............</w:t>
            </w:r>
          </w:p>
        </w:tc>
        <w:tc>
          <w:tcPr>
            <w:tcW w:w="454" w:type="dxa"/>
            <w:tcBorders/>
            <w:shd w:fill="auto" w:val="clear"/>
          </w:tcPr>
          <w:p>
            <w:pPr>
              <w:pStyle w:val="TextBody"/>
              <w:widowControl w:val="false"/>
              <w:numPr>
                <w:ilvl w:val="1"/>
                <w:numId w:val="2"/>
              </w:numPr>
              <w:tabs>
                <w:tab w:val="clear" w:pos="708"/>
                <w:tab w:val="left" w:pos="0" w:leader="none"/>
              </w:tabs>
              <w:snapToGrid w:val="false"/>
              <w:spacing w:lineRule="auto" w:line="360" w:before="0" w:after="0"/>
              <w:ind w:right="-1" w:hanging="0"/>
              <w:jc w:val="center"/>
              <w:rPr>
                <w:sz w:val="24"/>
                <w:szCs w:val="24"/>
              </w:rPr>
            </w:pPr>
            <w:r>
              <w:rPr>
                <w:sz w:val="24"/>
                <w:szCs w:val="24"/>
              </w:rPr>
              <w:t>6</w:t>
            </w:r>
          </w:p>
        </w:tc>
      </w:tr>
      <w:tr>
        <w:trPr/>
        <w:tc>
          <w:tcPr>
            <w:tcW w:w="8866" w:type="dxa"/>
            <w:tcBorders/>
            <w:shd w:fill="auto" w:val="clear"/>
          </w:tcPr>
          <w:p>
            <w:pPr>
              <w:pStyle w:val="Normal"/>
              <w:widowControl w:val="false"/>
              <w:tabs>
                <w:tab w:val="clear" w:pos="708"/>
                <w:tab w:val="left" w:pos="1122" w:leader="none"/>
              </w:tabs>
              <w:spacing w:lineRule="auto" w:line="360"/>
              <w:ind w:right="-1" w:hanging="0"/>
              <w:rPr>
                <w:bCs/>
              </w:rPr>
            </w:pPr>
            <w:r>
              <w:rPr/>
              <w:t xml:space="preserve">ПЕРЕЧЕНЬ СОКРАЩЕНИЙ И ОБОЗНАЧЕНИЙ </w:t>
            </w:r>
            <w:r>
              <w:rPr>
                <w:bCs/>
              </w:rPr>
              <w:t>……..................................................</w:t>
            </w:r>
          </w:p>
        </w:tc>
        <w:tc>
          <w:tcPr>
            <w:tcW w:w="454" w:type="dxa"/>
            <w:tcBorders/>
            <w:shd w:fill="auto" w:val="clear"/>
          </w:tcPr>
          <w:p>
            <w:pPr>
              <w:pStyle w:val="TextBody"/>
              <w:widowControl w:val="false"/>
              <w:numPr>
                <w:ilvl w:val="1"/>
                <w:numId w:val="2"/>
              </w:numPr>
              <w:tabs>
                <w:tab w:val="clear" w:pos="708"/>
                <w:tab w:val="left" w:pos="0" w:leader="none"/>
              </w:tabs>
              <w:snapToGrid w:val="false"/>
              <w:spacing w:lineRule="auto" w:line="360" w:before="0" w:after="0"/>
              <w:ind w:right="-1" w:hanging="0"/>
              <w:jc w:val="center"/>
              <w:rPr>
                <w:bCs/>
                <w:sz w:val="24"/>
                <w:szCs w:val="24"/>
              </w:rPr>
            </w:pPr>
            <w:r>
              <w:rPr>
                <w:bCs/>
                <w:sz w:val="24"/>
                <w:szCs w:val="24"/>
              </w:rPr>
              <w:t>7</w:t>
            </w:r>
          </w:p>
        </w:tc>
      </w:tr>
      <w:tr>
        <w:trPr/>
        <w:tc>
          <w:tcPr>
            <w:tcW w:w="8866" w:type="dxa"/>
            <w:tcBorders/>
            <w:shd w:fill="auto" w:val="clear"/>
          </w:tcPr>
          <w:p>
            <w:pPr>
              <w:pStyle w:val="TextBody"/>
              <w:widowControl w:val="false"/>
              <w:spacing w:lineRule="auto" w:line="360" w:before="0" w:after="0"/>
              <w:ind w:right="-1" w:hanging="0"/>
              <w:jc w:val="both"/>
              <w:rPr>
                <w:sz w:val="24"/>
                <w:szCs w:val="24"/>
              </w:rPr>
            </w:pPr>
            <w:r>
              <w:rPr>
                <w:sz w:val="24"/>
                <w:szCs w:val="24"/>
              </w:rPr>
              <w:t>ВВЕДЕНИЕ…………………………………………….………………………………......</w:t>
            </w:r>
          </w:p>
        </w:tc>
        <w:tc>
          <w:tcPr>
            <w:tcW w:w="454"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8</w:t>
            </w:r>
          </w:p>
        </w:tc>
      </w:tr>
      <w:tr>
        <w:trPr/>
        <w:tc>
          <w:tcPr>
            <w:tcW w:w="8866" w:type="dxa"/>
            <w:tcBorders/>
            <w:shd w:fill="auto" w:val="clear"/>
          </w:tcPr>
          <w:p>
            <w:pPr>
              <w:pStyle w:val="TextBody"/>
              <w:widowControl w:val="false"/>
              <w:spacing w:lineRule="auto" w:line="360" w:before="0" w:after="0"/>
              <w:ind w:right="-1" w:hanging="0"/>
              <w:jc w:val="both"/>
              <w:rPr>
                <w:sz w:val="24"/>
                <w:szCs w:val="24"/>
              </w:rPr>
            </w:pPr>
            <w:r>
              <w:rPr>
                <w:sz w:val="24"/>
                <w:szCs w:val="24"/>
              </w:rPr>
              <w:t>1 ОСНОВНАЯ ЧАСТЬ........................................................................................................</w:t>
            </w:r>
          </w:p>
        </w:tc>
        <w:tc>
          <w:tcPr>
            <w:tcW w:w="454"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9</w:t>
            </w:r>
          </w:p>
        </w:tc>
      </w:tr>
      <w:tr>
        <w:trPr/>
        <w:tc>
          <w:tcPr>
            <w:tcW w:w="8866" w:type="dxa"/>
            <w:tcBorders/>
            <w:shd w:fill="auto" w:val="clear"/>
          </w:tcPr>
          <w:p>
            <w:pPr>
              <w:pStyle w:val="TextBody"/>
              <w:widowControl w:val="false"/>
              <w:spacing w:lineRule="auto" w:line="360" w:before="0" w:after="0"/>
              <w:ind w:right="-1" w:hanging="0"/>
              <w:jc w:val="both"/>
              <w:rPr>
                <w:sz w:val="24"/>
                <w:szCs w:val="24"/>
              </w:rPr>
            </w:pPr>
            <w:r>
              <w:rPr>
                <w:sz w:val="24"/>
                <w:szCs w:val="24"/>
              </w:rPr>
              <w:t>1.1 Выбор направления исследований ……………………......………………………..</w:t>
            </w:r>
          </w:p>
        </w:tc>
        <w:tc>
          <w:tcPr>
            <w:tcW w:w="454"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9</w:t>
            </w:r>
          </w:p>
        </w:tc>
      </w:tr>
      <w:tr>
        <w:trPr/>
        <w:tc>
          <w:tcPr>
            <w:tcW w:w="8866" w:type="dxa"/>
            <w:tcBorders/>
            <w:shd w:fill="auto" w:val="clear"/>
          </w:tcPr>
          <w:p>
            <w:pPr>
              <w:pStyle w:val="TextBody"/>
              <w:widowControl w:val="false"/>
              <w:spacing w:lineRule="auto" w:line="360" w:before="0" w:after="0"/>
              <w:ind w:right="-1" w:hanging="0"/>
              <w:jc w:val="both"/>
              <w:rPr>
                <w:sz w:val="24"/>
                <w:szCs w:val="24"/>
              </w:rPr>
            </w:pPr>
            <w:r>
              <w:rPr>
                <w:sz w:val="24"/>
                <w:szCs w:val="24"/>
              </w:rPr>
              <w:t>1.2 Методика исследований .............................................................................................</w:t>
            </w:r>
          </w:p>
        </w:tc>
        <w:tc>
          <w:tcPr>
            <w:tcW w:w="454"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10</w:t>
            </w:r>
          </w:p>
        </w:tc>
      </w:tr>
      <w:tr>
        <w:trPr/>
        <w:tc>
          <w:tcPr>
            <w:tcW w:w="8866" w:type="dxa"/>
            <w:tcBorders/>
            <w:shd w:fill="auto" w:val="clear"/>
          </w:tcPr>
          <w:p>
            <w:pPr>
              <w:pStyle w:val="TextBody"/>
              <w:widowControl w:val="false"/>
              <w:spacing w:lineRule="auto" w:line="360" w:before="0" w:after="0"/>
              <w:ind w:right="-1" w:hanging="0"/>
              <w:jc w:val="both"/>
              <w:rPr>
                <w:sz w:val="24"/>
                <w:szCs w:val="24"/>
              </w:rPr>
            </w:pPr>
            <w:r>
              <w:rPr>
                <w:sz w:val="24"/>
                <w:szCs w:val="24"/>
              </w:rPr>
              <w:t>2 РЕЗУЛЬТАТЫ ИССЛЕДОВАНИЙ ……………….………………....</w:t>
            </w:r>
          </w:p>
        </w:tc>
        <w:tc>
          <w:tcPr>
            <w:tcW w:w="454"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11</w:t>
            </w:r>
          </w:p>
        </w:tc>
      </w:tr>
      <w:tr>
        <w:trPr>
          <w:trHeight w:val="295" w:hRule="atLeast"/>
        </w:trPr>
        <w:tc>
          <w:tcPr>
            <w:tcW w:w="8866" w:type="dxa"/>
            <w:tcBorders/>
            <w:shd w:fill="auto" w:val="clear"/>
          </w:tcPr>
          <w:p>
            <w:pPr>
              <w:pStyle w:val="Normal"/>
              <w:widowControl w:val="false"/>
              <w:spacing w:lineRule="auto" w:line="360"/>
              <w:ind w:right="-1" w:hanging="0"/>
              <w:jc w:val="both"/>
              <w:rPr/>
            </w:pPr>
            <w:r>
              <w:rPr/>
              <w:t>2.1 Метеорологические условия в период проведения исследований…</w:t>
            </w:r>
          </w:p>
        </w:tc>
        <w:tc>
          <w:tcPr>
            <w:tcW w:w="454"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11</w:t>
            </w:r>
          </w:p>
        </w:tc>
      </w:tr>
      <w:tr>
        <w:trPr>
          <w:trHeight w:val="596" w:hRule="atLeast"/>
        </w:trPr>
        <w:tc>
          <w:tcPr>
            <w:tcW w:w="8866" w:type="dxa"/>
            <w:tcBorders/>
            <w:shd w:fill="auto" w:val="clear"/>
          </w:tcPr>
          <w:p>
            <w:pPr>
              <w:pStyle w:val="Normal"/>
              <w:widowControl w:val="false"/>
              <w:tabs>
                <w:tab w:val="clear" w:pos="708"/>
                <w:tab w:val="left" w:pos="284" w:leader="none"/>
              </w:tabs>
              <w:spacing w:lineRule="auto" w:line="360"/>
              <w:ind w:right="-1" w:hanging="0"/>
              <w:jc w:val="both"/>
              <w:rPr/>
            </w:pPr>
            <w:r>
              <w:rPr/>
              <w:t xml:space="preserve">2.2 Результаты геоботанического обследования пастбищной </w:t>
            </w:r>
          </w:p>
          <w:p>
            <w:pPr>
              <w:pStyle w:val="Normal"/>
              <w:widowControl w:val="false"/>
              <w:tabs>
                <w:tab w:val="clear" w:pos="708"/>
                <w:tab w:val="left" w:pos="284" w:leader="none"/>
              </w:tabs>
              <w:spacing w:lineRule="auto" w:line="360"/>
              <w:ind w:right="-1" w:hanging="0"/>
              <w:jc w:val="both"/>
              <w:rPr/>
            </w:pPr>
            <w:r>
              <w:rPr/>
              <w:t>территории хозяйства………………………………………………………………….</w:t>
            </w:r>
          </w:p>
        </w:tc>
        <w:tc>
          <w:tcPr>
            <w:tcW w:w="454"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11</w:t>
            </w:r>
          </w:p>
        </w:tc>
      </w:tr>
      <w:tr>
        <w:trPr>
          <w:trHeight w:val="282" w:hRule="atLeast"/>
        </w:trPr>
        <w:tc>
          <w:tcPr>
            <w:tcW w:w="8866" w:type="dxa"/>
            <w:tcBorders/>
            <w:shd w:fill="auto" w:val="clear"/>
          </w:tcPr>
          <w:p>
            <w:pPr>
              <w:pStyle w:val="Normal"/>
              <w:widowControl w:val="false"/>
              <w:tabs>
                <w:tab w:val="clear" w:pos="708"/>
                <w:tab w:val="left" w:pos="426" w:leader="none"/>
                <w:tab w:val="left" w:pos="709" w:leader="none"/>
              </w:tabs>
              <w:spacing w:lineRule="auto" w:line="360"/>
              <w:jc w:val="both"/>
              <w:rPr>
                <w:lang w:eastAsia="ar-SA"/>
              </w:rPr>
            </w:pPr>
            <w:r>
              <w:rPr>
                <w:lang w:eastAsia="ar-SA"/>
              </w:rPr>
              <w:t xml:space="preserve">2.3 Ботанический состав, биометрические показатели и </w:t>
            </w:r>
          </w:p>
          <w:p>
            <w:pPr>
              <w:pStyle w:val="Normal"/>
              <w:widowControl w:val="false"/>
              <w:tabs>
                <w:tab w:val="clear" w:pos="708"/>
                <w:tab w:val="left" w:pos="426" w:leader="none"/>
                <w:tab w:val="left" w:pos="709" w:leader="none"/>
              </w:tabs>
              <w:spacing w:lineRule="auto" w:line="360"/>
              <w:jc w:val="both"/>
              <w:rPr>
                <w:lang w:eastAsia="ar-SA"/>
              </w:rPr>
            </w:pPr>
            <w:r>
              <w:rPr>
                <w:lang w:eastAsia="ar-SA"/>
              </w:rPr>
              <w:t>урожайность травостоя загонов экспериментального участка пастбища</w:t>
            </w:r>
          </w:p>
        </w:tc>
        <w:tc>
          <w:tcPr>
            <w:tcW w:w="454"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12</w:t>
            </w:r>
          </w:p>
        </w:tc>
      </w:tr>
      <w:tr>
        <w:trPr>
          <w:trHeight w:val="282" w:hRule="atLeast"/>
        </w:trPr>
        <w:tc>
          <w:tcPr>
            <w:tcW w:w="8866" w:type="dxa"/>
            <w:tcBorders/>
            <w:shd w:fill="auto" w:val="clear"/>
          </w:tcPr>
          <w:p>
            <w:pPr>
              <w:pStyle w:val="Normal"/>
              <w:widowControl w:val="false"/>
              <w:tabs>
                <w:tab w:val="clear" w:pos="708"/>
                <w:tab w:val="left" w:pos="426" w:leader="none"/>
                <w:tab w:val="left" w:pos="709" w:leader="none"/>
              </w:tabs>
              <w:spacing w:lineRule="auto" w:line="360"/>
              <w:jc w:val="both"/>
              <w:rPr>
                <w:lang w:eastAsia="ar-SA"/>
              </w:rPr>
            </w:pPr>
            <w:r>
              <w:rPr>
                <w:lang w:eastAsia="ar-SA"/>
              </w:rPr>
              <w:t xml:space="preserve">2.4 Проведение мониторинга пастбищных угодий с помощью </w:t>
            </w:r>
          </w:p>
          <w:p>
            <w:pPr>
              <w:pStyle w:val="Normal"/>
              <w:widowControl w:val="false"/>
              <w:tabs>
                <w:tab w:val="clear" w:pos="708"/>
                <w:tab w:val="left" w:pos="426" w:leader="none"/>
                <w:tab w:val="left" w:pos="709" w:leader="none"/>
              </w:tabs>
              <w:spacing w:lineRule="auto" w:line="360"/>
              <w:jc w:val="both"/>
              <w:rPr>
                <w:lang w:eastAsia="ar-SA"/>
              </w:rPr>
            </w:pPr>
            <w:r>
              <w:rPr>
                <w:lang w:eastAsia="ar-SA"/>
              </w:rPr>
              <w:t xml:space="preserve">ДЗЗ и сравнительного анализа наземных обследований с данными, </w:t>
            </w:r>
          </w:p>
          <w:p>
            <w:pPr>
              <w:pStyle w:val="Normal"/>
              <w:widowControl w:val="false"/>
              <w:tabs>
                <w:tab w:val="clear" w:pos="708"/>
                <w:tab w:val="left" w:pos="426" w:leader="none"/>
                <w:tab w:val="left" w:pos="709" w:leader="none"/>
              </w:tabs>
              <w:spacing w:lineRule="auto" w:line="360"/>
              <w:jc w:val="both"/>
              <w:rPr>
                <w:lang w:eastAsia="ar-SA"/>
              </w:rPr>
            </w:pPr>
            <w:r>
              <w:rPr>
                <w:lang w:eastAsia="ar-SA"/>
              </w:rPr>
              <w:t>полученными с помощью, ГИС-технологий</w:t>
            </w:r>
          </w:p>
        </w:tc>
        <w:tc>
          <w:tcPr>
            <w:tcW w:w="454"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16</w:t>
            </w:r>
          </w:p>
        </w:tc>
      </w:tr>
      <w:tr>
        <w:trPr>
          <w:trHeight w:val="282" w:hRule="atLeast"/>
        </w:trPr>
        <w:tc>
          <w:tcPr>
            <w:tcW w:w="8866" w:type="dxa"/>
            <w:tcBorders/>
            <w:shd w:fill="auto" w:val="clear"/>
          </w:tcPr>
          <w:p>
            <w:pPr>
              <w:pStyle w:val="Normal"/>
              <w:widowControl w:val="false"/>
              <w:tabs>
                <w:tab w:val="clear" w:pos="708"/>
                <w:tab w:val="left" w:pos="426" w:leader="none"/>
                <w:tab w:val="left" w:pos="709" w:leader="none"/>
              </w:tabs>
              <w:spacing w:lineRule="auto" w:line="360"/>
              <w:jc w:val="both"/>
              <w:rPr>
                <w:lang w:eastAsia="ar-SA"/>
              </w:rPr>
            </w:pPr>
            <w:r>
              <w:rPr>
                <w:lang w:eastAsia="ar-SA"/>
              </w:rPr>
              <w:t xml:space="preserve">2.5 </w:t>
            </w:r>
            <w:r>
              <w:rPr/>
              <w:t>Проведение</w:t>
            </w:r>
            <w:r>
              <w:rPr>
                <w:lang w:eastAsia="ar-SA"/>
              </w:rPr>
              <w:t xml:space="preserve"> расчетов дефицита кормов и кормоемкости </w:t>
            </w:r>
          </w:p>
          <w:p>
            <w:pPr>
              <w:pStyle w:val="Normal"/>
              <w:widowControl w:val="false"/>
              <w:tabs>
                <w:tab w:val="clear" w:pos="708"/>
                <w:tab w:val="left" w:pos="426" w:leader="none"/>
                <w:tab w:val="left" w:pos="709" w:leader="none"/>
              </w:tabs>
              <w:spacing w:lineRule="auto" w:line="360"/>
              <w:jc w:val="both"/>
              <w:rPr>
                <w:lang w:eastAsia="ar-SA"/>
              </w:rPr>
            </w:pPr>
            <w:r>
              <w:rPr>
                <w:lang w:eastAsia="ar-SA"/>
              </w:rPr>
              <w:t>на изучаемом пастбищном участке и потребности дополнительной площади</w:t>
            </w:r>
          </w:p>
        </w:tc>
        <w:tc>
          <w:tcPr>
            <w:tcW w:w="454" w:type="dxa"/>
            <w:tcBorders/>
            <w:shd w:fill="auto" w:val="clear"/>
          </w:tcPr>
          <w:p>
            <w:pPr>
              <w:pStyle w:val="TextBody"/>
              <w:widowControl w:val="false"/>
              <w:snapToGrid w:val="false"/>
              <w:spacing w:lineRule="auto" w:line="360" w:before="0" w:after="0"/>
              <w:ind w:right="-1" w:hanging="0"/>
              <w:rPr>
                <w:sz w:val="24"/>
                <w:szCs w:val="24"/>
              </w:rPr>
            </w:pPr>
            <w:r>
              <w:rPr>
                <w:sz w:val="24"/>
                <w:szCs w:val="24"/>
              </w:rPr>
              <w:t>18</w:t>
            </w:r>
          </w:p>
        </w:tc>
      </w:tr>
      <w:tr>
        <w:trPr>
          <w:trHeight w:val="287" w:hRule="atLeast"/>
        </w:trPr>
        <w:tc>
          <w:tcPr>
            <w:tcW w:w="8866" w:type="dxa"/>
            <w:tcBorders/>
            <w:shd w:fill="auto" w:val="clear"/>
          </w:tcPr>
          <w:p>
            <w:pPr>
              <w:pStyle w:val="Normal"/>
              <w:widowControl w:val="false"/>
              <w:tabs>
                <w:tab w:val="clear" w:pos="708"/>
                <w:tab w:val="left" w:pos="426" w:leader="none"/>
              </w:tabs>
              <w:spacing w:lineRule="auto" w:line="360"/>
              <w:ind w:right="-1" w:hanging="0"/>
              <w:jc w:val="both"/>
              <w:rPr>
                <w:rFonts w:eastAsia="Arial Unicode MS"/>
                <w:lang w:eastAsia="en-US"/>
              </w:rPr>
            </w:pPr>
            <w:r>
              <w:rPr>
                <w:rFonts w:eastAsia="Arial Unicode MS"/>
                <w:lang w:eastAsia="en-US"/>
              </w:rPr>
              <w:t>2.6 Обобщение и оценка результатов исследований ...................................</w:t>
            </w:r>
          </w:p>
        </w:tc>
        <w:tc>
          <w:tcPr>
            <w:tcW w:w="454" w:type="dxa"/>
            <w:tcBorders/>
            <w:shd w:fill="auto" w:val="clear"/>
          </w:tcPr>
          <w:p>
            <w:pPr>
              <w:pStyle w:val="TextBody"/>
              <w:widowControl w:val="false"/>
              <w:snapToGrid w:val="false"/>
              <w:spacing w:lineRule="auto" w:line="360" w:before="0" w:after="0"/>
              <w:ind w:right="-1" w:hanging="0"/>
              <w:jc w:val="center"/>
              <w:rPr>
                <w:sz w:val="24"/>
                <w:szCs w:val="24"/>
                <w:lang w:eastAsia="ko-KR"/>
              </w:rPr>
            </w:pPr>
            <w:r>
              <w:rPr>
                <w:sz w:val="24"/>
                <w:szCs w:val="24"/>
                <w:lang w:eastAsia="ko-KR"/>
              </w:rPr>
              <w:t>20</w:t>
            </w:r>
          </w:p>
        </w:tc>
      </w:tr>
      <w:tr>
        <w:trPr>
          <w:trHeight w:val="287" w:hRule="atLeast"/>
        </w:trPr>
        <w:tc>
          <w:tcPr>
            <w:tcW w:w="8866" w:type="dxa"/>
            <w:tcBorders/>
            <w:shd w:fill="auto" w:val="clear"/>
          </w:tcPr>
          <w:p>
            <w:pPr>
              <w:pStyle w:val="Normal"/>
              <w:widowControl w:val="false"/>
              <w:spacing w:lineRule="auto" w:line="360"/>
              <w:ind w:right="-1" w:hanging="0"/>
              <w:jc w:val="both"/>
              <w:rPr>
                <w:lang w:eastAsia="ko-KR"/>
              </w:rPr>
            </w:pPr>
            <w:r>
              <w:rPr>
                <w:lang w:eastAsia="ko-KR"/>
              </w:rPr>
              <w:t>ЗАКЛЮЧЕНИЕ................................................................................................</w:t>
            </w:r>
          </w:p>
        </w:tc>
        <w:tc>
          <w:tcPr>
            <w:tcW w:w="454" w:type="dxa"/>
            <w:tcBorders/>
            <w:shd w:fill="auto" w:val="clear"/>
          </w:tcPr>
          <w:p>
            <w:pPr>
              <w:pStyle w:val="TextBody"/>
              <w:widowControl w:val="false"/>
              <w:snapToGrid w:val="false"/>
              <w:spacing w:lineRule="auto" w:line="360" w:before="0" w:after="0"/>
              <w:ind w:right="-1" w:hanging="0"/>
              <w:jc w:val="center"/>
              <w:rPr>
                <w:sz w:val="24"/>
                <w:szCs w:val="24"/>
                <w:lang w:eastAsia="ko-KR"/>
              </w:rPr>
            </w:pPr>
            <w:r>
              <w:rPr>
                <w:sz w:val="24"/>
                <w:szCs w:val="24"/>
                <w:lang w:eastAsia="ko-KR"/>
              </w:rPr>
              <w:t>22</w:t>
            </w:r>
          </w:p>
        </w:tc>
      </w:tr>
      <w:tr>
        <w:trPr>
          <w:trHeight w:val="287" w:hRule="atLeast"/>
        </w:trPr>
        <w:tc>
          <w:tcPr>
            <w:tcW w:w="8866" w:type="dxa"/>
            <w:tcBorders/>
            <w:shd w:fill="auto" w:val="clear"/>
          </w:tcPr>
          <w:p>
            <w:pPr>
              <w:pStyle w:val="Normal"/>
              <w:widowControl w:val="false"/>
              <w:spacing w:lineRule="auto" w:line="360"/>
              <w:ind w:right="-1" w:hanging="0"/>
              <w:jc w:val="both"/>
              <w:rPr>
                <w:lang w:eastAsia="ko-KR"/>
              </w:rPr>
            </w:pPr>
            <w:r>
              <w:rPr/>
              <w:t>СПИСОК ИСПОЛЬЗОВАННЫХ ИСТОЧНИКОВ</w:t>
            </w:r>
            <w:r>
              <w:rPr>
                <w:lang w:eastAsia="ko-KR"/>
              </w:rPr>
              <w:t>......................................</w:t>
            </w:r>
          </w:p>
        </w:tc>
        <w:tc>
          <w:tcPr>
            <w:tcW w:w="454" w:type="dxa"/>
            <w:tcBorders/>
            <w:shd w:fill="auto" w:val="clear"/>
          </w:tcPr>
          <w:p>
            <w:pPr>
              <w:pStyle w:val="TextBody"/>
              <w:widowControl w:val="false"/>
              <w:snapToGrid w:val="false"/>
              <w:spacing w:lineRule="auto" w:line="360" w:before="0" w:after="0"/>
              <w:ind w:right="-1" w:hanging="0"/>
              <w:jc w:val="center"/>
              <w:rPr>
                <w:sz w:val="24"/>
                <w:szCs w:val="24"/>
                <w:lang w:eastAsia="ko-KR"/>
              </w:rPr>
            </w:pPr>
            <w:r>
              <w:rPr>
                <w:sz w:val="24"/>
                <w:szCs w:val="24"/>
                <w:lang w:eastAsia="ko-KR"/>
              </w:rPr>
              <w:t>23</w:t>
            </w:r>
          </w:p>
        </w:tc>
      </w:tr>
      <w:tr>
        <w:trPr>
          <w:trHeight w:val="287" w:hRule="atLeast"/>
        </w:trPr>
        <w:tc>
          <w:tcPr>
            <w:tcW w:w="8866" w:type="dxa"/>
            <w:tcBorders/>
            <w:shd w:fill="auto" w:val="clear"/>
          </w:tcPr>
          <w:p>
            <w:pPr>
              <w:pStyle w:val="Normal"/>
              <w:widowControl w:val="false"/>
              <w:spacing w:lineRule="auto" w:line="360"/>
              <w:ind w:right="-1" w:hanging="0"/>
              <w:jc w:val="both"/>
              <w:rPr>
                <w:lang w:eastAsia="ko-KR"/>
              </w:rPr>
            </w:pPr>
            <w:r>
              <w:rPr>
                <w:lang w:eastAsia="ko-KR"/>
              </w:rPr>
              <w:t>ПРИЛОЖЕНИЕ А............................................................................................</w:t>
            </w:r>
          </w:p>
        </w:tc>
        <w:tc>
          <w:tcPr>
            <w:tcW w:w="454" w:type="dxa"/>
            <w:tcBorders/>
            <w:shd w:fill="auto" w:val="clear"/>
          </w:tcPr>
          <w:p>
            <w:pPr>
              <w:pStyle w:val="TextBody"/>
              <w:widowControl w:val="false"/>
              <w:snapToGrid w:val="false"/>
              <w:spacing w:lineRule="auto" w:line="360" w:before="0" w:after="0"/>
              <w:ind w:right="-1" w:hanging="0"/>
              <w:jc w:val="center"/>
              <w:rPr>
                <w:sz w:val="24"/>
                <w:szCs w:val="24"/>
                <w:lang w:eastAsia="ko-KR"/>
              </w:rPr>
            </w:pPr>
            <w:r>
              <w:rPr>
                <w:sz w:val="24"/>
                <w:szCs w:val="24"/>
                <w:lang w:eastAsia="ko-KR"/>
              </w:rPr>
              <w:t>44</w:t>
            </w:r>
          </w:p>
        </w:tc>
      </w:tr>
      <w:tr>
        <w:trPr>
          <w:trHeight w:val="287" w:hRule="atLeast"/>
        </w:trPr>
        <w:tc>
          <w:tcPr>
            <w:tcW w:w="8866" w:type="dxa"/>
            <w:tcBorders/>
            <w:shd w:fill="auto" w:val="clear"/>
          </w:tcPr>
          <w:p>
            <w:pPr>
              <w:pStyle w:val="Normal"/>
              <w:widowControl w:val="false"/>
              <w:spacing w:lineRule="auto" w:line="360"/>
              <w:ind w:right="-1" w:hanging="0"/>
              <w:rPr>
                <w:lang w:eastAsia="ko-KR"/>
              </w:rPr>
            </w:pPr>
            <w:r>
              <w:rPr>
                <w:lang w:eastAsia="ko-KR"/>
              </w:rPr>
              <w:t>ПРИЛОЖЕНИЕ Б.............................................................................................</w:t>
            </w:r>
          </w:p>
        </w:tc>
        <w:tc>
          <w:tcPr>
            <w:tcW w:w="454"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48</w:t>
            </w:r>
          </w:p>
        </w:tc>
      </w:tr>
      <w:tr>
        <w:trPr>
          <w:trHeight w:val="287" w:hRule="atLeast"/>
        </w:trPr>
        <w:tc>
          <w:tcPr>
            <w:tcW w:w="8866" w:type="dxa"/>
            <w:tcBorders/>
            <w:shd w:fill="auto" w:val="clear"/>
          </w:tcPr>
          <w:p>
            <w:pPr>
              <w:pStyle w:val="Normal"/>
              <w:widowControl w:val="false"/>
              <w:spacing w:lineRule="auto" w:line="360"/>
              <w:ind w:right="-1" w:hanging="0"/>
              <w:rPr>
                <w:lang w:eastAsia="ko-KR"/>
              </w:rPr>
            </w:pPr>
            <w:r>
              <w:rPr>
                <w:lang w:eastAsia="ko-KR"/>
              </w:rPr>
              <w:t>ПРИЛОЖЕНИЕ В............................................................................................</w:t>
            </w:r>
          </w:p>
        </w:tc>
        <w:tc>
          <w:tcPr>
            <w:tcW w:w="454" w:type="dxa"/>
            <w:tcBorders/>
            <w:shd w:fill="auto" w:val="clear"/>
          </w:tcPr>
          <w:p>
            <w:pPr>
              <w:pStyle w:val="TextBody"/>
              <w:widowControl w:val="false"/>
              <w:tabs>
                <w:tab w:val="clear" w:pos="708"/>
                <w:tab w:val="center" w:pos="236" w:leader="none"/>
              </w:tabs>
              <w:snapToGrid w:val="false"/>
              <w:spacing w:lineRule="auto" w:line="360" w:before="0" w:after="0"/>
              <w:ind w:right="-1" w:hanging="0"/>
              <w:jc w:val="center"/>
              <w:rPr>
                <w:sz w:val="24"/>
                <w:szCs w:val="24"/>
              </w:rPr>
            </w:pPr>
            <w:r>
              <w:rPr>
                <w:sz w:val="24"/>
                <w:szCs w:val="24"/>
              </w:rPr>
              <w:t>56</w:t>
            </w:r>
          </w:p>
        </w:tc>
      </w:tr>
      <w:tr>
        <w:trPr>
          <w:trHeight w:val="287" w:hRule="atLeast"/>
        </w:trPr>
        <w:tc>
          <w:tcPr>
            <w:tcW w:w="8866" w:type="dxa"/>
            <w:tcBorders/>
            <w:shd w:fill="auto" w:val="clear"/>
          </w:tcPr>
          <w:p>
            <w:pPr>
              <w:pStyle w:val="Normal"/>
              <w:widowControl w:val="false"/>
              <w:spacing w:lineRule="auto" w:line="360"/>
              <w:ind w:right="-1" w:hanging="0"/>
              <w:rPr>
                <w:lang w:eastAsia="ko-KR"/>
              </w:rPr>
            </w:pPr>
            <w:r>
              <w:rPr>
                <w:lang w:eastAsia="ko-KR"/>
              </w:rPr>
              <w:t>ПРИЛОЖЕНИЕ Г.............................................................................................</w:t>
            </w:r>
          </w:p>
        </w:tc>
        <w:tc>
          <w:tcPr>
            <w:tcW w:w="454"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62</w:t>
            </w:r>
          </w:p>
        </w:tc>
      </w:tr>
      <w:tr>
        <w:trPr>
          <w:trHeight w:val="287" w:hRule="atLeast"/>
        </w:trPr>
        <w:tc>
          <w:tcPr>
            <w:tcW w:w="8866" w:type="dxa"/>
            <w:tcBorders/>
            <w:shd w:fill="auto" w:val="clear"/>
          </w:tcPr>
          <w:p>
            <w:pPr>
              <w:pStyle w:val="Normal"/>
              <w:widowControl w:val="false"/>
              <w:spacing w:lineRule="auto" w:line="360"/>
              <w:ind w:right="-1" w:hanging="0"/>
              <w:rPr>
                <w:lang w:eastAsia="ko-KR"/>
              </w:rPr>
            </w:pPr>
            <w:r>
              <w:rPr>
                <w:lang w:eastAsia="ko-KR"/>
              </w:rPr>
              <w:t>ПРИЛОЖЕНИЕ Д............................................................................................</w:t>
            </w:r>
          </w:p>
        </w:tc>
        <w:tc>
          <w:tcPr>
            <w:tcW w:w="454"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64</w:t>
            </w:r>
          </w:p>
        </w:tc>
      </w:tr>
      <w:tr>
        <w:trPr>
          <w:trHeight w:val="287" w:hRule="atLeast"/>
        </w:trPr>
        <w:tc>
          <w:tcPr>
            <w:tcW w:w="8866" w:type="dxa"/>
            <w:tcBorders/>
            <w:shd w:fill="auto" w:val="clear"/>
          </w:tcPr>
          <w:p>
            <w:pPr>
              <w:pStyle w:val="Normal"/>
              <w:widowControl w:val="false"/>
              <w:spacing w:lineRule="auto" w:line="360"/>
              <w:ind w:right="-1" w:hanging="0"/>
              <w:rPr>
                <w:lang w:eastAsia="ko-KR"/>
              </w:rPr>
            </w:pPr>
            <w:r>
              <w:rPr>
                <w:lang w:eastAsia="ko-KR"/>
              </w:rPr>
              <w:t>ПРИЛОЖЕНИЕ Е............................................................................................</w:t>
            </w:r>
          </w:p>
        </w:tc>
        <w:tc>
          <w:tcPr>
            <w:tcW w:w="454"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75</w:t>
            </w:r>
          </w:p>
        </w:tc>
      </w:tr>
      <w:tr>
        <w:trPr>
          <w:trHeight w:val="287" w:hRule="atLeast"/>
        </w:trPr>
        <w:tc>
          <w:tcPr>
            <w:tcW w:w="8866" w:type="dxa"/>
            <w:tcBorders/>
            <w:shd w:fill="auto" w:val="clear"/>
          </w:tcPr>
          <w:p>
            <w:pPr>
              <w:pStyle w:val="Normal"/>
              <w:widowControl w:val="false"/>
              <w:spacing w:lineRule="auto" w:line="360"/>
              <w:ind w:right="-1" w:hanging="0"/>
              <w:rPr>
                <w:lang w:eastAsia="ko-KR"/>
              </w:rPr>
            </w:pPr>
            <w:r>
              <w:rPr>
                <w:lang w:eastAsia="ko-KR"/>
              </w:rPr>
              <w:t>ПРИЛОЖЕНИЕ Ж...........................................................................................</w:t>
            </w:r>
          </w:p>
        </w:tc>
        <w:tc>
          <w:tcPr>
            <w:tcW w:w="454"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80</w:t>
            </w:r>
          </w:p>
        </w:tc>
      </w:tr>
      <w:tr>
        <w:trPr>
          <w:trHeight w:val="287" w:hRule="atLeast"/>
        </w:trPr>
        <w:tc>
          <w:tcPr>
            <w:tcW w:w="8866" w:type="dxa"/>
            <w:tcBorders/>
            <w:shd w:fill="auto" w:val="clear"/>
          </w:tcPr>
          <w:p>
            <w:pPr>
              <w:pStyle w:val="Normal"/>
              <w:widowControl w:val="false"/>
              <w:spacing w:lineRule="auto" w:line="360"/>
              <w:ind w:right="-1" w:hanging="0"/>
              <w:rPr>
                <w:lang w:eastAsia="ko-KR"/>
              </w:rPr>
            </w:pPr>
            <w:r>
              <w:rPr>
                <w:lang w:eastAsia="ko-KR"/>
              </w:rPr>
              <w:t>ПРИЛОЖЕНИЕ И............................................................................................</w:t>
            </w:r>
          </w:p>
        </w:tc>
        <w:tc>
          <w:tcPr>
            <w:tcW w:w="454"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92</w:t>
            </w:r>
          </w:p>
        </w:tc>
      </w:tr>
    </w:tbl>
    <w:p>
      <w:pPr>
        <w:pStyle w:val="Normal"/>
        <w:spacing w:lineRule="auto" w:line="360"/>
        <w:jc w:val="center"/>
        <w:rPr>
          <w:bCs/>
        </w:rPr>
      </w:pPr>
      <w:r>
        <w:br w:type="page"/>
      </w:r>
      <w:r>
        <w:rPr>
          <w:bCs/>
        </w:rPr>
        <w:t>ОПРЕДЕЛЕНИЯ</w:t>
      </w:r>
    </w:p>
    <w:p>
      <w:pPr>
        <w:pStyle w:val="Normal"/>
        <w:spacing w:lineRule="auto" w:line="360"/>
        <w:jc w:val="center"/>
        <w:rPr>
          <w:bCs/>
        </w:rPr>
      </w:pPr>
      <w:r>
        <w:rPr>
          <w:bCs/>
        </w:rPr>
      </w:r>
    </w:p>
    <w:p>
      <w:pPr>
        <w:pStyle w:val="Normal"/>
        <w:spacing w:lineRule="auto" w:line="360"/>
        <w:ind w:firstLine="709"/>
        <w:jc w:val="both"/>
        <w:rPr>
          <w:bCs/>
        </w:rPr>
      </w:pPr>
      <w:r>
        <w:rPr>
          <w:bCs/>
        </w:rPr>
        <w:t>В настоящем отчете о НИР применяют следующие термины с соответствующими определениями:</w:t>
      </w:r>
    </w:p>
    <w:p>
      <w:pPr>
        <w:pStyle w:val="Normal"/>
        <w:spacing w:lineRule="auto" w:line="360"/>
        <w:ind w:firstLine="709"/>
        <w:jc w:val="both"/>
        <w:rPr>
          <w:highlight w:val="white"/>
        </w:rPr>
      </w:pPr>
      <w:r>
        <w:rPr>
          <w:shd w:fill="FFFFFF" w:val="clear"/>
        </w:rPr>
        <w:t xml:space="preserve">КОРМОВАЯ ЕДИНИЦА – </w:t>
      </w:r>
      <w:r>
        <w:rPr/>
        <w:t>условная единица для определения общей питательной ценности корма. 1 корм. ед. приравнивается по питательности к 1 кг зерна овса среднего качества.</w:t>
      </w:r>
    </w:p>
    <w:p>
      <w:pPr>
        <w:pStyle w:val="Normal"/>
        <w:spacing w:lineRule="auto" w:line="360"/>
        <w:ind w:firstLine="709"/>
        <w:jc w:val="both"/>
        <w:rPr/>
      </w:pPr>
      <w:r>
        <w:rPr>
          <w:shd w:fill="FFFFFF" w:val="clear"/>
        </w:rPr>
        <w:t xml:space="preserve">КОРМОВЫЕ УГОДЬЯ – </w:t>
      </w:r>
      <w:r>
        <w:rPr/>
        <w:t>природные с.-х. угодья, растительный</w:t>
        <w:tab/>
        <w:t xml:space="preserve"> покров которых используют для сенокошения, выпаса скота, частично для сенажа и силоса.</w:t>
      </w:r>
    </w:p>
    <w:p>
      <w:pPr>
        <w:pStyle w:val="Normal"/>
        <w:spacing w:lineRule="auto" w:line="360"/>
        <w:ind w:left="7" w:right="43" w:firstLine="709"/>
        <w:jc w:val="both"/>
        <w:rPr>
          <w:highlight w:val="white"/>
        </w:rPr>
      </w:pPr>
      <w:r>
        <w:rPr>
          <w:spacing w:val="-1"/>
        </w:rPr>
        <w:t xml:space="preserve">ОБМЕННАЯ ЭНЕРГИЯ (ОЭ) – </w:t>
      </w:r>
      <w:r>
        <w:rPr>
          <w:rStyle w:val="St"/>
        </w:rPr>
        <w:t>количество энергии в усвоенных животными после переваривания органических веществах корма.</w:t>
      </w:r>
    </w:p>
    <w:p>
      <w:pPr>
        <w:pStyle w:val="Normal"/>
        <w:spacing w:lineRule="auto" w:line="360"/>
        <w:ind w:firstLine="709"/>
        <w:jc w:val="both"/>
        <w:rPr/>
      </w:pPr>
      <w:r>
        <w:rPr>
          <w:shd w:fill="FFFFFF" w:val="clear"/>
        </w:rPr>
        <w:t xml:space="preserve">ПАСТБИЩА – </w:t>
      </w:r>
      <w:r>
        <w:rPr/>
        <w:t>земельные угодья, растительность которых используется в качестве подножного корма, подразделяющиеся на природные и сеяные.</w:t>
      </w:r>
    </w:p>
    <w:p>
      <w:pPr>
        <w:pStyle w:val="Normal"/>
        <w:spacing w:lineRule="auto" w:line="360"/>
        <w:ind w:firstLine="709"/>
        <w:jc w:val="both"/>
        <w:rPr>
          <w:color w:val="000000"/>
        </w:rPr>
      </w:pPr>
      <w:r>
        <w:rPr>
          <w:color w:val="000000"/>
        </w:rPr>
        <w:t>ПАСТБИЩЕОБОРОТ – система периодического и последовательного использования пастбищ и ухода за ними для поддержания их в продуктивном состоянии.</w:t>
      </w:r>
    </w:p>
    <w:p>
      <w:pPr>
        <w:pStyle w:val="Normal"/>
        <w:spacing w:lineRule="auto" w:line="360"/>
        <w:ind w:left="7" w:right="22" w:firstLine="709"/>
        <w:jc w:val="both"/>
        <w:rPr/>
      </w:pPr>
      <w:r>
        <w:rPr/>
        <w:t xml:space="preserve">ПАСТБИЩНЫЙ ПЕРИОД – период, в течение которого животные на пастбищах питаются подножным кормом. </w:t>
      </w:r>
    </w:p>
    <w:p>
      <w:pPr>
        <w:pStyle w:val="Normal"/>
        <w:spacing w:lineRule="auto" w:line="360"/>
        <w:ind w:left="7" w:right="65" w:firstLine="709"/>
        <w:jc w:val="both"/>
        <w:rPr/>
      </w:pPr>
      <w:r>
        <w:rPr/>
        <w:t>ПЕРЕВАРИМЫЙ ПРОТЕИН – это часть азотсодержащих веществ корма (сырого протеина), которая поступает в кровь и лимфу и идет на построение новых клеток и тканей животного и производство продукции.</w:t>
      </w:r>
    </w:p>
    <w:p>
      <w:pPr>
        <w:pStyle w:val="Normal"/>
        <w:spacing w:lineRule="auto" w:line="360"/>
        <w:ind w:left="7" w:right="43" w:firstLine="709"/>
        <w:jc w:val="both"/>
        <w:rPr/>
      </w:pPr>
      <w:r>
        <w:rPr>
          <w:spacing w:val="-1"/>
        </w:rPr>
        <w:t xml:space="preserve">УРОЖАЙНОСТЬ ПАСТБИЩА </w:t>
      </w:r>
      <w:r>
        <w:rPr/>
        <w:t>–</w:t>
      </w:r>
      <w:r>
        <w:rPr>
          <w:spacing w:val="-1"/>
        </w:rPr>
        <w:t xml:space="preserve"> это количество расти</w:t>
      </w:r>
      <w:r>
        <w:rPr/>
        <w:t xml:space="preserve">тельной массы, получаемой с единицы площади за весь пастбищный период. </w:t>
      </w:r>
    </w:p>
    <w:p>
      <w:pPr>
        <w:pStyle w:val="Normal"/>
        <w:spacing w:lineRule="auto" w:line="360"/>
        <w:ind w:left="7" w:right="43" w:firstLine="709"/>
        <w:jc w:val="both"/>
        <w:rPr/>
      </w:pPr>
      <w:r>
        <w:rPr/>
        <w:t xml:space="preserve">КОРМОЕМКОСТЬ – характеризует, какое количество животных можно выпасать на участке пастбища при получении ими достаточного количества пастбищного корма. </w:t>
      </w:r>
    </w:p>
    <w:p>
      <w:pPr>
        <w:pStyle w:val="Normal"/>
        <w:spacing w:lineRule="auto" w:line="360"/>
        <w:ind w:firstLine="709"/>
        <w:jc w:val="both"/>
        <w:rPr/>
      </w:pPr>
      <w:r>
        <w:rPr/>
        <w:t>ВЕГЕТАЦИОННЫЙ ИНДЕКС – показатель, рассчитываемый в результате операций с разными спектральными диапазонами, и имеющий отношение к параметрам растительности в данном пикселе снимка.</w:t>
      </w:r>
    </w:p>
    <w:p>
      <w:pPr>
        <w:pStyle w:val="Normal"/>
        <w:spacing w:lineRule="auto" w:line="360"/>
        <w:ind w:firstLine="709"/>
        <w:jc w:val="both"/>
        <w:rPr/>
      </w:pPr>
      <w:r>
        <w:rPr/>
        <w:t xml:space="preserve">ДИСТАНЦИОННОЕ ЗОНДИРОВАНИЕ ЗЕМЛИ – наблюдение поверхности Земли наземными, авиационными и космическими средствами, оснащёнными различными видами съемочной аппаратуры. </w:t>
      </w:r>
    </w:p>
    <w:p>
      <w:pPr>
        <w:pStyle w:val="Normal"/>
        <w:spacing w:lineRule="auto" w:line="360"/>
        <w:ind w:firstLine="709"/>
        <w:jc w:val="both"/>
        <w:rPr/>
      </w:pPr>
      <w:r>
        <w:rPr/>
        <w:t>МУЛЬТИСПЕКТРАЛЬНЫЕ ДАННЫЕ – данные предоставляемые в нескилькиз спектральных каналах раздельно.</w:t>
      </w:r>
    </w:p>
    <w:p>
      <w:pPr>
        <w:pStyle w:val="Normal"/>
        <w:spacing w:lineRule="auto" w:line="360"/>
        <w:ind w:firstLine="709"/>
        <w:jc w:val="both"/>
        <w:rPr/>
      </w:pPr>
      <w:r>
        <w:rPr/>
        <w:t>SENTINEL-2A –космический аппарат Европейского космического агентства</w:t>
      </w:r>
    </w:p>
    <w:p>
      <w:pPr>
        <w:pStyle w:val="Normal"/>
        <w:spacing w:lineRule="auto" w:line="360"/>
        <w:ind w:firstLine="709"/>
        <w:jc w:val="both"/>
        <w:rPr/>
      </w:pPr>
      <w:r>
        <w:rPr/>
        <w:t>АТОМОСФЕРНАЯ КОРРЕКЦИЯ – исключение влияния атмосферы путем обработки космических снимков.</w:t>
      </w:r>
    </w:p>
    <w:p>
      <w:pPr>
        <w:pStyle w:val="Normal"/>
        <w:spacing w:lineRule="auto" w:line="360"/>
        <w:ind w:firstLine="709"/>
        <w:jc w:val="both"/>
        <w:rPr/>
      </w:pPr>
      <w:r>
        <w:rPr/>
        <w:t>РАДИОМЕТРИЧЕСКАЯ КОРРЕКЦИЯ – исправление на этапе предварительной подготовки снимков аппаратных радиометрических искажений.</w:t>
      </w:r>
    </w:p>
    <w:p>
      <w:pPr>
        <w:pStyle w:val="Normal"/>
        <w:spacing w:lineRule="auto" w:line="360"/>
        <w:ind w:firstLine="709"/>
        <w:jc w:val="both"/>
        <w:rPr/>
      </w:pPr>
      <w:r>
        <w:rPr/>
        <w:t>АВТОМАТИЧЕСКИЕ ВОРОТА - механическая конструкция, предназначенная для открывания и закрывания по управляющему сигналу без участия человека.</w:t>
      </w:r>
    </w:p>
    <w:p>
      <w:pPr>
        <w:pStyle w:val="Normal"/>
        <w:spacing w:lineRule="auto" w:line="360"/>
        <w:ind w:firstLine="709"/>
        <w:jc w:val="both"/>
        <w:rPr/>
      </w:pPr>
      <w:r>
        <w:rPr/>
        <w:t>СИСТЕМА УПРАВЛЕНИЯ – упорядоченный комплекс средств и устройств для управления объектом с поддержанием заданных параметров.</w:t>
      </w:r>
    </w:p>
    <w:p>
      <w:pPr>
        <w:pStyle w:val="Normal"/>
        <w:spacing w:lineRule="auto" w:line="360"/>
        <w:ind w:firstLine="709"/>
        <w:jc w:val="both"/>
        <w:rPr/>
      </w:pPr>
      <w:r>
        <w:rPr/>
        <w:t xml:space="preserve">ЭЛЕКТРОИЗГОРОДЬ – сооружение для ограничения движения животных в заданном периметре с помощью электротехнических устройств. </w:t>
      </w:r>
    </w:p>
    <w:p>
      <w:pPr>
        <w:pStyle w:val="Normal"/>
        <w:spacing w:lineRule="auto" w:line="360"/>
        <w:ind w:firstLine="709"/>
        <w:jc w:val="both"/>
        <w:rPr/>
      </w:pPr>
      <w:r>
        <w:rPr/>
        <w:t>АВТОМАТИЗИРОВАННАЯ СИСТЕМА – система, выполняющая заданные функции с помощью персонала и комплекса технических средств.</w:t>
      </w:r>
    </w:p>
    <w:p>
      <w:pPr>
        <w:pStyle w:val="Normal"/>
        <w:spacing w:lineRule="auto" w:line="360"/>
        <w:ind w:firstLine="709"/>
        <w:jc w:val="both"/>
        <w:rPr/>
      </w:pPr>
      <w:r>
        <w:rPr/>
      </w:r>
    </w:p>
    <w:p>
      <w:pPr>
        <w:pStyle w:val="Normal"/>
        <w:spacing w:lineRule="auto" w:line="360"/>
        <w:ind w:firstLine="709"/>
        <w:jc w:val="both"/>
        <w:rPr/>
      </w:pPr>
      <w:r>
        <w:rPr/>
      </w:r>
      <w:r>
        <w:br w:type="page"/>
      </w:r>
    </w:p>
    <w:p>
      <w:pPr>
        <w:pStyle w:val="Normal"/>
        <w:spacing w:lineRule="auto" w:line="360"/>
        <w:ind w:firstLine="709"/>
        <w:jc w:val="center"/>
        <w:rPr/>
      </w:pPr>
      <w:r>
        <w:rPr/>
        <w:t>О</w:t>
      </w:r>
      <w:r>
        <w:rPr>
          <w:bCs/>
        </w:rPr>
        <w:t>БОЗНАЧЕНИЯ И СОКРАЩЕНИЯ</w:t>
      </w:r>
    </w:p>
    <w:p>
      <w:pPr>
        <w:pStyle w:val="Normal"/>
        <w:spacing w:lineRule="auto" w:line="360"/>
        <w:ind w:firstLine="709"/>
        <w:jc w:val="center"/>
        <w:rPr>
          <w:bCs/>
        </w:rPr>
      </w:pPr>
      <w:r>
        <w:rPr>
          <w:bCs/>
        </w:rPr>
      </w:r>
    </w:p>
    <w:p>
      <w:pPr>
        <w:pStyle w:val="Normal"/>
        <w:spacing w:lineRule="auto" w:line="360"/>
        <w:ind w:firstLine="709"/>
        <w:jc w:val="center"/>
        <w:rPr>
          <w:bCs/>
        </w:rPr>
      </w:pPr>
      <w:r>
        <w:rPr>
          <w:bCs/>
        </w:rPr>
      </w:r>
    </w:p>
    <w:tbl>
      <w:tblPr>
        <w:tblW w:w="9526" w:type="dxa"/>
        <w:jc w:val="left"/>
        <w:tblInd w:w="122" w:type="dxa"/>
        <w:tblLayout w:type="fixed"/>
        <w:tblCellMar>
          <w:top w:w="0" w:type="dxa"/>
          <w:left w:w="108" w:type="dxa"/>
          <w:bottom w:w="0" w:type="dxa"/>
          <w:right w:w="108" w:type="dxa"/>
        </w:tblCellMar>
        <w:tblLook w:firstRow="0" w:noVBand="0" w:lastRow="0" w:firstColumn="0" w:lastColumn="0" w:noHBand="0" w:val="0000"/>
      </w:tblPr>
      <w:tblGrid>
        <w:gridCol w:w="1114"/>
        <w:gridCol w:w="8411"/>
      </w:tblGrid>
      <w:tr>
        <w:trPr/>
        <w:tc>
          <w:tcPr>
            <w:tcW w:w="1114" w:type="dxa"/>
            <w:tcBorders/>
            <w:shd w:color="auto" w:fill="auto" w:val="clear"/>
          </w:tcPr>
          <w:p>
            <w:pPr>
              <w:pStyle w:val="Normal"/>
              <w:widowControl w:val="false"/>
              <w:spacing w:lineRule="auto" w:line="360"/>
              <w:jc w:val="both"/>
              <w:rPr/>
            </w:pPr>
            <w:r>
              <w:rPr/>
              <w:t>АО</w:t>
            </w:r>
          </w:p>
        </w:tc>
        <w:tc>
          <w:tcPr>
            <w:tcW w:w="8411" w:type="dxa"/>
            <w:tcBorders/>
            <w:shd w:color="auto" w:fill="auto" w:val="clear"/>
          </w:tcPr>
          <w:p>
            <w:pPr>
              <w:pStyle w:val="Normal"/>
              <w:widowControl w:val="false"/>
              <w:spacing w:lineRule="auto" w:line="360"/>
              <w:jc w:val="both"/>
              <w:rPr/>
            </w:pPr>
            <w:r>
              <w:rPr/>
              <w:t xml:space="preserve">– </w:t>
            </w:r>
            <w:r>
              <w:rPr/>
              <w:t>Акционерное общество</w:t>
            </w:r>
          </w:p>
        </w:tc>
      </w:tr>
      <w:tr>
        <w:trPr/>
        <w:tc>
          <w:tcPr>
            <w:tcW w:w="1114" w:type="dxa"/>
            <w:tcBorders/>
            <w:shd w:color="auto" w:fill="auto" w:val="clear"/>
          </w:tcPr>
          <w:p>
            <w:pPr>
              <w:pStyle w:val="Normal"/>
              <w:widowControl w:val="false"/>
              <w:spacing w:lineRule="auto" w:line="360"/>
              <w:jc w:val="both"/>
              <w:rPr/>
            </w:pPr>
            <w:r>
              <w:rPr/>
              <w:t>АПК</w:t>
            </w:r>
          </w:p>
        </w:tc>
        <w:tc>
          <w:tcPr>
            <w:tcW w:w="8411" w:type="dxa"/>
            <w:tcBorders/>
            <w:shd w:color="auto" w:fill="auto" w:val="clear"/>
          </w:tcPr>
          <w:p>
            <w:pPr>
              <w:pStyle w:val="Normal"/>
              <w:widowControl w:val="false"/>
              <w:spacing w:lineRule="auto" w:line="360"/>
              <w:jc w:val="both"/>
              <w:rPr/>
            </w:pPr>
            <w:r>
              <w:rPr/>
              <w:t xml:space="preserve">– </w:t>
            </w:r>
            <w:r>
              <w:rPr/>
              <w:t>Агропромышленный комплекс</w:t>
            </w:r>
          </w:p>
        </w:tc>
      </w:tr>
      <w:tr>
        <w:trPr/>
        <w:tc>
          <w:tcPr>
            <w:tcW w:w="1114" w:type="dxa"/>
            <w:tcBorders/>
            <w:shd w:color="auto" w:fill="auto" w:val="clear"/>
          </w:tcPr>
          <w:p>
            <w:pPr>
              <w:pStyle w:val="Normal"/>
              <w:widowControl w:val="false"/>
              <w:spacing w:lineRule="auto" w:line="360"/>
              <w:jc w:val="both"/>
              <w:rPr/>
            </w:pPr>
            <w:r>
              <w:rPr/>
              <w:t>БЭВ</w:t>
            </w:r>
          </w:p>
        </w:tc>
        <w:tc>
          <w:tcPr>
            <w:tcW w:w="8411" w:type="dxa"/>
            <w:tcBorders/>
            <w:shd w:color="auto" w:fill="auto" w:val="clear"/>
          </w:tcPr>
          <w:p>
            <w:pPr>
              <w:pStyle w:val="Normal"/>
              <w:widowControl w:val="false"/>
              <w:spacing w:lineRule="auto" w:line="360"/>
              <w:jc w:val="both"/>
              <w:rPr/>
            </w:pPr>
            <w:r>
              <w:rPr/>
              <w:t xml:space="preserve">– </w:t>
            </w:r>
            <w:r>
              <w:rPr/>
              <w:t>Безазотистые экстрактивные вещества</w:t>
            </w:r>
          </w:p>
        </w:tc>
      </w:tr>
      <w:tr>
        <w:trPr/>
        <w:tc>
          <w:tcPr>
            <w:tcW w:w="1114" w:type="dxa"/>
            <w:tcBorders/>
            <w:shd w:color="auto" w:fill="auto" w:val="clear"/>
          </w:tcPr>
          <w:p>
            <w:pPr>
              <w:pStyle w:val="Normal"/>
              <w:widowControl w:val="false"/>
              <w:spacing w:lineRule="auto" w:line="360"/>
              <w:jc w:val="both"/>
              <w:rPr/>
            </w:pPr>
            <w:r>
              <w:rPr/>
              <w:t>БКП</w:t>
            </w:r>
          </w:p>
        </w:tc>
        <w:tc>
          <w:tcPr>
            <w:tcW w:w="8411" w:type="dxa"/>
            <w:tcBorders/>
            <w:shd w:color="auto" w:fill="auto" w:val="clear"/>
          </w:tcPr>
          <w:p>
            <w:pPr>
              <w:pStyle w:val="Normal"/>
              <w:widowControl w:val="false"/>
              <w:spacing w:lineRule="auto" w:line="360"/>
              <w:jc w:val="both"/>
              <w:rPr/>
            </w:pPr>
            <w:r>
              <w:rPr/>
              <w:t xml:space="preserve">– </w:t>
            </w:r>
            <w:r>
              <w:rPr/>
              <w:t>Биоклиматический потенциал</w:t>
            </w:r>
          </w:p>
        </w:tc>
      </w:tr>
      <w:tr>
        <w:trPr/>
        <w:tc>
          <w:tcPr>
            <w:tcW w:w="1114" w:type="dxa"/>
            <w:tcBorders/>
            <w:shd w:color="auto" w:fill="auto" w:val="clear"/>
          </w:tcPr>
          <w:p>
            <w:pPr>
              <w:pStyle w:val="Normal"/>
              <w:widowControl w:val="false"/>
              <w:spacing w:lineRule="auto" w:line="360"/>
              <w:jc w:val="both"/>
              <w:rPr/>
            </w:pPr>
            <w:r>
              <w:rPr/>
              <w:t>БКПб</w:t>
            </w:r>
          </w:p>
        </w:tc>
        <w:tc>
          <w:tcPr>
            <w:tcW w:w="8411" w:type="dxa"/>
            <w:tcBorders/>
            <w:shd w:color="auto" w:fill="auto" w:val="clear"/>
          </w:tcPr>
          <w:p>
            <w:pPr>
              <w:pStyle w:val="Normal"/>
              <w:widowControl w:val="false"/>
              <w:spacing w:lineRule="auto" w:line="360"/>
              <w:jc w:val="both"/>
              <w:rPr/>
            </w:pPr>
            <w:r>
              <w:rPr/>
              <w:t xml:space="preserve">– </w:t>
            </w:r>
            <w:r>
              <w:rPr/>
              <w:t>Биоклиматический потенциал в баллах</w:t>
            </w:r>
          </w:p>
        </w:tc>
      </w:tr>
      <w:tr>
        <w:trPr/>
        <w:tc>
          <w:tcPr>
            <w:tcW w:w="1114" w:type="dxa"/>
            <w:tcBorders/>
            <w:shd w:color="auto" w:fill="auto" w:val="clear"/>
          </w:tcPr>
          <w:p>
            <w:pPr>
              <w:pStyle w:val="Normal"/>
              <w:widowControl w:val="false"/>
              <w:spacing w:lineRule="auto" w:line="360"/>
              <w:jc w:val="both"/>
              <w:rPr/>
            </w:pPr>
            <w:r>
              <w:rPr/>
              <w:t>ВНИИ</w:t>
            </w:r>
          </w:p>
        </w:tc>
        <w:tc>
          <w:tcPr>
            <w:tcW w:w="8411" w:type="dxa"/>
            <w:tcBorders/>
            <w:shd w:color="auto" w:fill="auto" w:val="clear"/>
          </w:tcPr>
          <w:p>
            <w:pPr>
              <w:pStyle w:val="Normal"/>
              <w:widowControl w:val="false"/>
              <w:spacing w:lineRule="auto" w:line="360"/>
              <w:jc w:val="both"/>
              <w:rPr/>
            </w:pPr>
            <w:r>
              <w:rPr/>
              <w:t xml:space="preserve">– </w:t>
            </w:r>
            <w:r>
              <w:rPr/>
              <w:t>Всероссийский научно-исследовательский институт</w:t>
            </w:r>
          </w:p>
        </w:tc>
      </w:tr>
      <w:tr>
        <w:trPr/>
        <w:tc>
          <w:tcPr>
            <w:tcW w:w="1114" w:type="dxa"/>
            <w:tcBorders/>
            <w:shd w:color="auto" w:fill="auto" w:val="clear"/>
          </w:tcPr>
          <w:p>
            <w:pPr>
              <w:pStyle w:val="Normal"/>
              <w:widowControl w:val="false"/>
              <w:spacing w:lineRule="auto" w:line="360"/>
              <w:jc w:val="both"/>
              <w:rPr/>
            </w:pPr>
            <w:r>
              <w:rPr/>
              <w:t>ГТК</w:t>
            </w:r>
          </w:p>
        </w:tc>
        <w:tc>
          <w:tcPr>
            <w:tcW w:w="8411" w:type="dxa"/>
            <w:tcBorders/>
            <w:shd w:color="auto" w:fill="auto" w:val="clear"/>
          </w:tcPr>
          <w:p>
            <w:pPr>
              <w:pStyle w:val="Normal"/>
              <w:widowControl w:val="false"/>
              <w:spacing w:lineRule="auto" w:line="360"/>
              <w:jc w:val="both"/>
              <w:rPr/>
            </w:pPr>
            <w:r>
              <w:rPr/>
              <w:t xml:space="preserve">– </w:t>
            </w:r>
            <w:r>
              <w:rPr/>
              <w:t>Гидротермический коэффициент</w:t>
            </w:r>
          </w:p>
        </w:tc>
      </w:tr>
      <w:tr>
        <w:trPr/>
        <w:tc>
          <w:tcPr>
            <w:tcW w:w="1114" w:type="dxa"/>
            <w:tcBorders/>
            <w:shd w:color="auto" w:fill="auto" w:val="clear"/>
          </w:tcPr>
          <w:p>
            <w:pPr>
              <w:pStyle w:val="Normal"/>
              <w:widowControl w:val="false"/>
              <w:spacing w:lineRule="auto" w:line="360"/>
              <w:jc w:val="both"/>
              <w:rPr/>
            </w:pPr>
            <w:r>
              <w:rPr/>
              <w:t>ГУ</w:t>
            </w:r>
          </w:p>
        </w:tc>
        <w:tc>
          <w:tcPr>
            <w:tcW w:w="8411" w:type="dxa"/>
            <w:tcBorders/>
            <w:shd w:color="auto" w:fill="auto" w:val="clear"/>
          </w:tcPr>
          <w:p>
            <w:pPr>
              <w:pStyle w:val="Normal"/>
              <w:widowControl w:val="false"/>
              <w:spacing w:lineRule="auto" w:line="360"/>
              <w:jc w:val="both"/>
              <w:rPr/>
            </w:pPr>
            <w:r>
              <w:rPr/>
              <w:t xml:space="preserve">– </w:t>
            </w:r>
            <w:r>
              <w:rPr/>
              <w:t>Государственное учреждение</w:t>
            </w:r>
          </w:p>
        </w:tc>
      </w:tr>
      <w:tr>
        <w:trPr/>
        <w:tc>
          <w:tcPr>
            <w:tcW w:w="1114" w:type="dxa"/>
            <w:tcBorders/>
            <w:shd w:color="auto" w:fill="auto" w:val="clear"/>
          </w:tcPr>
          <w:p>
            <w:pPr>
              <w:pStyle w:val="Normal"/>
              <w:widowControl w:val="false"/>
              <w:spacing w:lineRule="auto" w:line="360"/>
              <w:jc w:val="both"/>
              <w:rPr/>
            </w:pPr>
            <w:r>
              <w:rPr/>
              <w:t>КАТУ</w:t>
            </w:r>
          </w:p>
        </w:tc>
        <w:tc>
          <w:tcPr>
            <w:tcW w:w="8411" w:type="dxa"/>
            <w:tcBorders/>
            <w:shd w:color="auto" w:fill="auto" w:val="clear"/>
          </w:tcPr>
          <w:p>
            <w:pPr>
              <w:pStyle w:val="Normal"/>
              <w:widowControl w:val="false"/>
              <w:spacing w:lineRule="auto" w:line="360"/>
              <w:jc w:val="both"/>
              <w:rPr/>
            </w:pPr>
            <w:r>
              <w:rPr/>
              <w:t xml:space="preserve">– </w:t>
            </w:r>
            <w:r>
              <w:rPr/>
              <w:t>Казахский агротехнический университет</w:t>
            </w:r>
          </w:p>
        </w:tc>
      </w:tr>
      <w:tr>
        <w:trPr/>
        <w:tc>
          <w:tcPr>
            <w:tcW w:w="1114" w:type="dxa"/>
            <w:tcBorders/>
            <w:shd w:color="auto" w:fill="auto" w:val="clear"/>
          </w:tcPr>
          <w:p>
            <w:pPr>
              <w:pStyle w:val="Normal"/>
              <w:widowControl w:val="false"/>
              <w:spacing w:lineRule="auto" w:line="360"/>
              <w:jc w:val="both"/>
              <w:rPr/>
            </w:pPr>
            <w:r>
              <w:rPr/>
              <w:t>к.ед.</w:t>
            </w:r>
          </w:p>
        </w:tc>
        <w:tc>
          <w:tcPr>
            <w:tcW w:w="8411" w:type="dxa"/>
            <w:tcBorders/>
            <w:shd w:color="auto" w:fill="auto" w:val="clear"/>
          </w:tcPr>
          <w:p>
            <w:pPr>
              <w:pStyle w:val="Normal"/>
              <w:widowControl w:val="false"/>
              <w:spacing w:lineRule="auto" w:line="360"/>
              <w:jc w:val="both"/>
              <w:rPr/>
            </w:pPr>
            <w:r>
              <w:rPr/>
              <w:t xml:space="preserve">– </w:t>
            </w:r>
            <w:r>
              <w:rPr/>
              <w:t>Кормовая единица</w:t>
            </w:r>
          </w:p>
        </w:tc>
      </w:tr>
      <w:tr>
        <w:trPr/>
        <w:tc>
          <w:tcPr>
            <w:tcW w:w="1114" w:type="dxa"/>
            <w:tcBorders/>
            <w:shd w:color="auto" w:fill="auto" w:val="clear"/>
          </w:tcPr>
          <w:p>
            <w:pPr>
              <w:pStyle w:val="Normal"/>
              <w:widowControl w:val="false"/>
              <w:spacing w:lineRule="auto" w:line="360"/>
              <w:jc w:val="both"/>
              <w:rPr/>
            </w:pPr>
            <w:r>
              <w:rPr/>
              <w:t>НИР</w:t>
            </w:r>
          </w:p>
        </w:tc>
        <w:tc>
          <w:tcPr>
            <w:tcW w:w="8411" w:type="dxa"/>
            <w:tcBorders/>
            <w:shd w:color="auto" w:fill="auto" w:val="clear"/>
          </w:tcPr>
          <w:p>
            <w:pPr>
              <w:pStyle w:val="Normal"/>
              <w:widowControl w:val="false"/>
              <w:spacing w:lineRule="auto" w:line="360"/>
              <w:jc w:val="both"/>
              <w:rPr/>
            </w:pPr>
            <w:r>
              <w:rPr/>
              <w:t xml:space="preserve">– </w:t>
            </w:r>
            <w:r>
              <w:rPr/>
              <w:t>Научно-исследовательская работа</w:t>
            </w:r>
          </w:p>
        </w:tc>
      </w:tr>
      <w:tr>
        <w:trPr/>
        <w:tc>
          <w:tcPr>
            <w:tcW w:w="1114" w:type="dxa"/>
            <w:tcBorders/>
            <w:shd w:color="auto" w:fill="auto" w:val="clear"/>
          </w:tcPr>
          <w:p>
            <w:pPr>
              <w:pStyle w:val="Normal"/>
              <w:widowControl w:val="false"/>
              <w:spacing w:lineRule="auto" w:line="360"/>
              <w:jc w:val="both"/>
              <w:rPr/>
            </w:pPr>
            <w:r>
              <w:rPr/>
              <w:t>НИИ</w:t>
            </w:r>
          </w:p>
        </w:tc>
        <w:tc>
          <w:tcPr>
            <w:tcW w:w="8411" w:type="dxa"/>
            <w:tcBorders/>
            <w:shd w:color="auto" w:fill="auto" w:val="clear"/>
          </w:tcPr>
          <w:p>
            <w:pPr>
              <w:pStyle w:val="Normal"/>
              <w:widowControl w:val="false"/>
              <w:spacing w:lineRule="auto" w:line="360"/>
              <w:jc w:val="both"/>
              <w:rPr/>
            </w:pPr>
            <w:r>
              <w:rPr/>
              <w:t xml:space="preserve">– </w:t>
            </w:r>
            <w:r>
              <w:rPr/>
              <w:t>Научно-исследовательский институт</w:t>
            </w:r>
          </w:p>
        </w:tc>
      </w:tr>
      <w:tr>
        <w:trPr/>
        <w:tc>
          <w:tcPr>
            <w:tcW w:w="1114" w:type="dxa"/>
            <w:tcBorders/>
            <w:shd w:color="auto" w:fill="auto" w:val="clear"/>
          </w:tcPr>
          <w:p>
            <w:pPr>
              <w:pStyle w:val="Normal"/>
              <w:widowControl w:val="false"/>
              <w:spacing w:lineRule="auto" w:line="360"/>
              <w:jc w:val="both"/>
              <w:rPr/>
            </w:pPr>
            <w:r>
              <w:rPr/>
              <w:t>НИИЗХ</w:t>
            </w:r>
          </w:p>
        </w:tc>
        <w:tc>
          <w:tcPr>
            <w:tcW w:w="8411" w:type="dxa"/>
            <w:tcBorders/>
            <w:shd w:color="auto" w:fill="auto" w:val="clear"/>
          </w:tcPr>
          <w:p>
            <w:pPr>
              <w:pStyle w:val="Normal"/>
              <w:widowControl w:val="false"/>
              <w:spacing w:lineRule="auto" w:line="360"/>
              <w:jc w:val="both"/>
              <w:rPr/>
            </w:pPr>
            <w:r>
              <w:rPr/>
              <w:t xml:space="preserve">– </w:t>
            </w:r>
            <w:r>
              <w:rPr/>
              <w:t>Научно-исследовательский институт зернового хозяйства</w:t>
            </w:r>
          </w:p>
        </w:tc>
      </w:tr>
      <w:tr>
        <w:trPr/>
        <w:tc>
          <w:tcPr>
            <w:tcW w:w="1114" w:type="dxa"/>
            <w:tcBorders/>
            <w:shd w:color="auto" w:fill="auto" w:val="clear"/>
          </w:tcPr>
          <w:p>
            <w:pPr>
              <w:pStyle w:val="Normal"/>
              <w:widowControl w:val="false"/>
              <w:spacing w:lineRule="auto" w:line="360"/>
              <w:jc w:val="both"/>
              <w:rPr/>
            </w:pPr>
            <w:r>
              <w:rPr/>
              <w:t>НСР</w:t>
            </w:r>
          </w:p>
        </w:tc>
        <w:tc>
          <w:tcPr>
            <w:tcW w:w="8411" w:type="dxa"/>
            <w:tcBorders/>
            <w:shd w:color="auto" w:fill="auto" w:val="clear"/>
          </w:tcPr>
          <w:p>
            <w:pPr>
              <w:pStyle w:val="Normal"/>
              <w:widowControl w:val="false"/>
              <w:spacing w:lineRule="auto" w:line="360"/>
              <w:jc w:val="both"/>
              <w:rPr/>
            </w:pPr>
            <w:r>
              <w:rPr/>
              <w:t xml:space="preserve">– </w:t>
            </w:r>
            <w:r>
              <w:rPr/>
              <w:t>Наименьшая существенная разница</w:t>
            </w:r>
          </w:p>
        </w:tc>
      </w:tr>
      <w:tr>
        <w:trPr/>
        <w:tc>
          <w:tcPr>
            <w:tcW w:w="1114" w:type="dxa"/>
            <w:tcBorders/>
            <w:shd w:color="auto" w:fill="auto" w:val="clear"/>
          </w:tcPr>
          <w:p>
            <w:pPr>
              <w:pStyle w:val="Normal"/>
              <w:widowControl w:val="false"/>
              <w:spacing w:lineRule="auto" w:line="360"/>
              <w:jc w:val="both"/>
              <w:rPr/>
            </w:pPr>
            <w:r>
              <w:rPr/>
              <w:t>ОЭ</w:t>
            </w:r>
          </w:p>
        </w:tc>
        <w:tc>
          <w:tcPr>
            <w:tcW w:w="8411" w:type="dxa"/>
            <w:tcBorders/>
            <w:shd w:color="auto" w:fill="auto" w:val="clear"/>
          </w:tcPr>
          <w:p>
            <w:pPr>
              <w:pStyle w:val="Normal"/>
              <w:widowControl w:val="false"/>
              <w:spacing w:lineRule="auto" w:line="360"/>
              <w:jc w:val="both"/>
              <w:rPr/>
            </w:pPr>
            <w:r>
              <w:rPr/>
              <w:t xml:space="preserve">– </w:t>
            </w:r>
            <w:r>
              <w:rPr/>
              <w:t>обменная энергия</w:t>
            </w:r>
          </w:p>
        </w:tc>
      </w:tr>
      <w:tr>
        <w:trPr/>
        <w:tc>
          <w:tcPr>
            <w:tcW w:w="1114" w:type="dxa"/>
            <w:tcBorders/>
            <w:shd w:color="auto" w:fill="auto" w:val="clear"/>
          </w:tcPr>
          <w:p>
            <w:pPr>
              <w:pStyle w:val="Normal"/>
              <w:widowControl w:val="false"/>
              <w:spacing w:lineRule="auto" w:line="360"/>
              <w:jc w:val="both"/>
              <w:rPr/>
            </w:pPr>
            <w:r>
              <w:rPr/>
              <w:t>РФ</w:t>
            </w:r>
          </w:p>
        </w:tc>
        <w:tc>
          <w:tcPr>
            <w:tcW w:w="8411" w:type="dxa"/>
            <w:tcBorders/>
            <w:shd w:color="auto" w:fill="auto" w:val="clear"/>
          </w:tcPr>
          <w:p>
            <w:pPr>
              <w:pStyle w:val="Normal"/>
              <w:widowControl w:val="false"/>
              <w:spacing w:lineRule="auto" w:line="360"/>
              <w:jc w:val="both"/>
              <w:rPr/>
            </w:pPr>
            <w:r>
              <w:rPr/>
              <w:t xml:space="preserve">– </w:t>
            </w:r>
            <w:r>
              <w:rPr/>
              <w:t>Российская Федерация</w:t>
            </w:r>
          </w:p>
        </w:tc>
      </w:tr>
      <w:tr>
        <w:trPr/>
        <w:tc>
          <w:tcPr>
            <w:tcW w:w="1114" w:type="dxa"/>
            <w:tcBorders/>
            <w:shd w:color="auto" w:fill="auto" w:val="clear"/>
          </w:tcPr>
          <w:p>
            <w:pPr>
              <w:pStyle w:val="Normal"/>
              <w:widowControl w:val="false"/>
              <w:spacing w:lineRule="auto" w:line="360"/>
              <w:jc w:val="both"/>
              <w:rPr>
                <w:bCs/>
              </w:rPr>
            </w:pPr>
            <w:r>
              <w:rPr>
                <w:bCs/>
              </w:rPr>
              <w:t>СМКО</w:t>
            </w:r>
          </w:p>
        </w:tc>
        <w:tc>
          <w:tcPr>
            <w:tcW w:w="8411" w:type="dxa"/>
            <w:tcBorders/>
            <w:shd w:color="auto" w:fill="auto" w:val="clear"/>
          </w:tcPr>
          <w:p>
            <w:pPr>
              <w:pStyle w:val="Normal"/>
              <w:widowControl w:val="false"/>
              <w:spacing w:lineRule="auto" w:line="360"/>
              <w:jc w:val="both"/>
              <w:rPr>
                <w:bCs/>
              </w:rPr>
            </w:pPr>
            <w:r>
              <w:rPr>
                <w:bCs/>
              </w:rPr>
              <w:t xml:space="preserve">– </w:t>
            </w:r>
            <w:r>
              <w:rPr>
                <w:bCs/>
              </w:rPr>
              <w:t>Среднее многолетнее количество осадков</w:t>
            </w:r>
          </w:p>
        </w:tc>
      </w:tr>
      <w:tr>
        <w:trPr/>
        <w:tc>
          <w:tcPr>
            <w:tcW w:w="1114" w:type="dxa"/>
            <w:tcBorders/>
            <w:shd w:color="auto" w:fill="auto" w:val="clear"/>
          </w:tcPr>
          <w:p>
            <w:pPr>
              <w:pStyle w:val="Normal"/>
              <w:widowControl w:val="false"/>
              <w:spacing w:lineRule="auto" w:line="360"/>
              <w:jc w:val="both"/>
              <w:rPr>
                <w:bCs/>
              </w:rPr>
            </w:pPr>
            <w:r>
              <w:rPr/>
              <w:t>СМЗСТ</w:t>
            </w:r>
          </w:p>
        </w:tc>
        <w:tc>
          <w:tcPr>
            <w:tcW w:w="8411" w:type="dxa"/>
            <w:tcBorders/>
            <w:shd w:color="auto" w:fill="auto" w:val="clear"/>
          </w:tcPr>
          <w:p>
            <w:pPr>
              <w:pStyle w:val="Normal"/>
              <w:widowControl w:val="false"/>
              <w:spacing w:lineRule="auto" w:line="360"/>
              <w:jc w:val="both"/>
              <w:rPr/>
            </w:pPr>
            <w:r>
              <w:rPr>
                <w:bCs/>
              </w:rPr>
              <w:t xml:space="preserve">–  </w:t>
            </w:r>
            <w:r>
              <w:rPr>
                <w:bCs/>
              </w:rPr>
              <w:t>С</w:t>
            </w:r>
            <w:r>
              <w:rPr/>
              <w:t>реднемноголетние значения среднесуточных температур</w:t>
            </w:r>
          </w:p>
        </w:tc>
      </w:tr>
      <w:tr>
        <w:trPr/>
        <w:tc>
          <w:tcPr>
            <w:tcW w:w="1114" w:type="dxa"/>
            <w:tcBorders/>
            <w:shd w:color="auto" w:fill="auto" w:val="clear"/>
          </w:tcPr>
          <w:p>
            <w:pPr>
              <w:pStyle w:val="Normal"/>
              <w:widowControl w:val="false"/>
              <w:spacing w:lineRule="auto" w:line="360"/>
              <w:jc w:val="both"/>
              <w:rPr/>
            </w:pPr>
            <w:r>
              <w:rPr/>
              <w:t>ТОО</w:t>
            </w:r>
          </w:p>
        </w:tc>
        <w:tc>
          <w:tcPr>
            <w:tcW w:w="8411" w:type="dxa"/>
            <w:tcBorders/>
            <w:shd w:color="auto" w:fill="auto" w:val="clear"/>
          </w:tcPr>
          <w:p>
            <w:pPr>
              <w:pStyle w:val="Normal"/>
              <w:widowControl w:val="false"/>
              <w:spacing w:lineRule="auto" w:line="360"/>
              <w:jc w:val="both"/>
              <w:rPr/>
            </w:pPr>
            <w:r>
              <w:rPr/>
              <w:t xml:space="preserve">– </w:t>
            </w:r>
            <w:r>
              <w:rPr/>
              <w:t>Товарищество с ограниченной ответственностью</w:t>
            </w:r>
          </w:p>
        </w:tc>
      </w:tr>
      <w:tr>
        <w:trPr/>
        <w:tc>
          <w:tcPr>
            <w:tcW w:w="1114" w:type="dxa"/>
            <w:tcBorders/>
            <w:shd w:color="auto" w:fill="auto" w:val="clear"/>
          </w:tcPr>
          <w:p>
            <w:pPr>
              <w:pStyle w:val="Normal"/>
              <w:widowControl w:val="false"/>
              <w:spacing w:lineRule="auto" w:line="360"/>
              <w:jc w:val="both"/>
              <w:rPr/>
            </w:pPr>
            <w:r>
              <w:rPr/>
              <w:t>ОКЕ</w:t>
            </w:r>
          </w:p>
        </w:tc>
        <w:tc>
          <w:tcPr>
            <w:tcW w:w="8411" w:type="dxa"/>
            <w:tcBorders/>
            <w:shd w:color="auto" w:fill="auto" w:val="clear"/>
          </w:tcPr>
          <w:p>
            <w:pPr>
              <w:pStyle w:val="Normal"/>
              <w:widowControl w:val="false"/>
              <w:spacing w:lineRule="auto" w:line="360"/>
              <w:rPr>
                <w:bCs/>
              </w:rPr>
            </w:pPr>
            <w:r>
              <w:rPr>
                <w:bCs/>
              </w:rPr>
              <w:t xml:space="preserve">– </w:t>
            </w:r>
            <w:r>
              <w:rPr>
                <w:bCs/>
              </w:rPr>
              <w:t>Овсяная кормовая единица</w:t>
            </w:r>
          </w:p>
        </w:tc>
      </w:tr>
      <w:tr>
        <w:trPr/>
        <w:tc>
          <w:tcPr>
            <w:tcW w:w="1114" w:type="dxa"/>
            <w:tcBorders/>
            <w:shd w:color="auto" w:fill="auto" w:val="clear"/>
          </w:tcPr>
          <w:p>
            <w:pPr>
              <w:pStyle w:val="Normal"/>
              <w:widowControl w:val="false"/>
              <w:spacing w:lineRule="auto" w:line="360"/>
              <w:jc w:val="both"/>
              <w:rPr/>
            </w:pPr>
            <w:r>
              <w:rPr/>
              <w:t>ЭКЕ</w:t>
            </w:r>
          </w:p>
        </w:tc>
        <w:tc>
          <w:tcPr>
            <w:tcW w:w="8411" w:type="dxa"/>
            <w:tcBorders/>
            <w:shd w:color="auto" w:fill="auto" w:val="clear"/>
          </w:tcPr>
          <w:p>
            <w:pPr>
              <w:pStyle w:val="Normal"/>
              <w:widowControl w:val="false"/>
              <w:spacing w:lineRule="auto" w:line="360"/>
              <w:rPr>
                <w:bCs/>
              </w:rPr>
            </w:pPr>
            <w:r>
              <w:rPr>
                <w:bCs/>
              </w:rPr>
              <w:t xml:space="preserve">– </w:t>
            </w:r>
            <w:r>
              <w:rPr>
                <w:bCs/>
              </w:rPr>
              <w:t>Энергетическая кормовая единица</w:t>
            </w:r>
          </w:p>
        </w:tc>
      </w:tr>
      <w:tr>
        <w:trPr/>
        <w:tc>
          <w:tcPr>
            <w:tcW w:w="1114" w:type="dxa"/>
            <w:tcBorders/>
            <w:shd w:color="auto" w:fill="auto" w:val="clear"/>
          </w:tcPr>
          <w:p>
            <w:pPr>
              <w:pStyle w:val="Normal"/>
              <w:widowControl w:val="false"/>
              <w:spacing w:lineRule="auto" w:line="360"/>
              <w:jc w:val="both"/>
              <w:rPr/>
            </w:pPr>
            <w:r>
              <w:rPr/>
              <w:t>NDVI</w:t>
            </w:r>
          </w:p>
        </w:tc>
        <w:tc>
          <w:tcPr>
            <w:tcW w:w="8411" w:type="dxa"/>
            <w:tcBorders/>
            <w:shd w:color="auto" w:fill="auto" w:val="clear"/>
          </w:tcPr>
          <w:p>
            <w:pPr>
              <w:pStyle w:val="Normal"/>
              <w:widowControl w:val="false"/>
              <w:spacing w:lineRule="auto" w:line="360"/>
              <w:rPr>
                <w:bCs/>
              </w:rPr>
            </w:pPr>
            <w:r>
              <w:rPr>
                <w:bCs/>
              </w:rPr>
              <w:t xml:space="preserve">– </w:t>
            </w:r>
            <w:r>
              <w:rPr>
                <w:bCs/>
              </w:rPr>
              <w:t>Normalized Difference Vegetation Index. Нормализованный относительный индекс растительности</w:t>
            </w:r>
          </w:p>
        </w:tc>
      </w:tr>
      <w:tr>
        <w:trPr/>
        <w:tc>
          <w:tcPr>
            <w:tcW w:w="1114" w:type="dxa"/>
            <w:tcBorders/>
            <w:shd w:color="auto" w:fill="auto" w:val="clear"/>
          </w:tcPr>
          <w:p>
            <w:pPr>
              <w:pStyle w:val="Normal"/>
              <w:widowControl w:val="false"/>
              <w:spacing w:lineRule="auto" w:line="360"/>
              <w:jc w:val="both"/>
              <w:rPr/>
            </w:pPr>
            <w:r>
              <w:rPr/>
              <w:t>NDRE</w:t>
            </w:r>
          </w:p>
        </w:tc>
        <w:tc>
          <w:tcPr>
            <w:tcW w:w="8411" w:type="dxa"/>
            <w:tcBorders/>
            <w:shd w:color="auto" w:fill="auto" w:val="clear"/>
          </w:tcPr>
          <w:p>
            <w:pPr>
              <w:pStyle w:val="Normal"/>
              <w:widowControl w:val="false"/>
              <w:spacing w:lineRule="auto" w:line="360"/>
              <w:rPr>
                <w:bCs/>
              </w:rPr>
            </w:pPr>
            <w:r>
              <w:rPr>
                <w:bCs/>
              </w:rPr>
              <w:t xml:space="preserve">– </w:t>
            </w:r>
            <w:r>
              <w:rPr>
                <w:bCs/>
              </w:rPr>
              <w:t>Normalized Difference Red Edge Index. Показатель фотосинтетической активности растительного покрова</w:t>
            </w:r>
          </w:p>
        </w:tc>
      </w:tr>
      <w:tr>
        <w:trPr/>
        <w:tc>
          <w:tcPr>
            <w:tcW w:w="1114" w:type="dxa"/>
            <w:tcBorders/>
            <w:shd w:color="auto" w:fill="auto" w:val="clear"/>
          </w:tcPr>
          <w:p>
            <w:pPr>
              <w:pStyle w:val="Normal"/>
              <w:widowControl w:val="false"/>
              <w:spacing w:lineRule="auto" w:line="360"/>
              <w:jc w:val="both"/>
              <w:rPr/>
            </w:pPr>
            <w:r>
              <w:rPr/>
              <w:t>NDMI</w:t>
            </w:r>
          </w:p>
        </w:tc>
        <w:tc>
          <w:tcPr>
            <w:tcW w:w="8411" w:type="dxa"/>
            <w:tcBorders/>
            <w:shd w:color="auto" w:fill="auto" w:val="clear"/>
          </w:tcPr>
          <w:p>
            <w:pPr>
              <w:pStyle w:val="Normal"/>
              <w:widowControl w:val="false"/>
              <w:spacing w:lineRule="auto" w:line="360"/>
              <w:rPr>
                <w:bCs/>
              </w:rPr>
            </w:pPr>
            <w:r>
              <w:rPr>
                <w:bCs/>
              </w:rPr>
              <w:t xml:space="preserve">– </w:t>
            </w:r>
            <w:r>
              <w:rPr>
                <w:bCs/>
              </w:rPr>
              <w:t>Normalized Difference Moisture Index. Нормализованный индекс разницы влажности</w:t>
            </w:r>
          </w:p>
        </w:tc>
      </w:tr>
      <w:tr>
        <w:trPr/>
        <w:tc>
          <w:tcPr>
            <w:tcW w:w="1114" w:type="dxa"/>
            <w:tcBorders/>
            <w:shd w:color="auto" w:fill="auto" w:val="clear"/>
          </w:tcPr>
          <w:p>
            <w:pPr>
              <w:pStyle w:val="Normal"/>
              <w:widowControl w:val="false"/>
              <w:spacing w:lineRule="auto" w:line="360"/>
              <w:jc w:val="both"/>
              <w:rPr/>
            </w:pPr>
            <w:r>
              <w:rPr/>
              <w:t>ДЗЗ</w:t>
            </w:r>
          </w:p>
        </w:tc>
        <w:tc>
          <w:tcPr>
            <w:tcW w:w="8411" w:type="dxa"/>
            <w:tcBorders/>
            <w:shd w:color="auto" w:fill="auto" w:val="clear"/>
          </w:tcPr>
          <w:p>
            <w:pPr>
              <w:pStyle w:val="Normal"/>
              <w:widowControl w:val="false"/>
              <w:spacing w:lineRule="auto" w:line="360"/>
              <w:rPr>
                <w:bCs/>
              </w:rPr>
            </w:pPr>
            <w:r>
              <w:rPr>
                <w:bCs/>
              </w:rPr>
              <w:t xml:space="preserve">– </w:t>
            </w:r>
            <w:r>
              <w:rPr>
                <w:bCs/>
              </w:rPr>
              <w:t>Дистанционное зондирование Земли</w:t>
            </w:r>
          </w:p>
        </w:tc>
      </w:tr>
      <w:tr>
        <w:trPr/>
        <w:tc>
          <w:tcPr>
            <w:tcW w:w="1114" w:type="dxa"/>
            <w:tcBorders/>
            <w:shd w:color="auto" w:fill="auto" w:val="clear"/>
          </w:tcPr>
          <w:p>
            <w:pPr>
              <w:pStyle w:val="Normal"/>
              <w:widowControl w:val="false"/>
              <w:spacing w:lineRule="auto" w:line="360"/>
              <w:jc w:val="both"/>
              <w:rPr/>
            </w:pPr>
            <w:r>
              <w:rPr/>
              <w:t>AVHRR</w:t>
            </w:r>
          </w:p>
        </w:tc>
        <w:tc>
          <w:tcPr>
            <w:tcW w:w="8411" w:type="dxa"/>
            <w:tcBorders/>
            <w:shd w:color="auto" w:fill="auto" w:val="clear"/>
          </w:tcPr>
          <w:p>
            <w:pPr>
              <w:pStyle w:val="Normal"/>
              <w:widowControl w:val="false"/>
              <w:spacing w:lineRule="auto" w:line="360"/>
              <w:rPr>
                <w:bCs/>
              </w:rPr>
            </w:pPr>
            <w:r>
              <w:rPr>
                <w:bCs/>
              </w:rPr>
              <w:t xml:space="preserve">– </w:t>
            </w:r>
            <w:r>
              <w:rPr>
                <w:bCs/>
              </w:rPr>
              <w:t>Advanced Very High-Resolution Radiometer. Усовершенствованный радиометр сверхвысокого разрешения</w:t>
            </w:r>
          </w:p>
        </w:tc>
      </w:tr>
      <w:tr>
        <w:trPr/>
        <w:tc>
          <w:tcPr>
            <w:tcW w:w="1114" w:type="dxa"/>
            <w:tcBorders/>
            <w:shd w:color="auto" w:fill="auto" w:val="clear"/>
          </w:tcPr>
          <w:p>
            <w:pPr>
              <w:pStyle w:val="Normal"/>
              <w:widowControl w:val="false"/>
              <w:spacing w:lineRule="auto" w:line="360"/>
              <w:jc w:val="both"/>
              <w:rPr/>
            </w:pPr>
            <w:r>
              <w:rPr/>
              <w:t>GPS</w:t>
            </w:r>
          </w:p>
        </w:tc>
        <w:tc>
          <w:tcPr>
            <w:tcW w:w="8411" w:type="dxa"/>
            <w:tcBorders/>
            <w:shd w:color="auto" w:fill="auto" w:val="clear"/>
          </w:tcPr>
          <w:p>
            <w:pPr>
              <w:pStyle w:val="Normal"/>
              <w:widowControl w:val="false"/>
              <w:spacing w:lineRule="auto" w:line="360"/>
              <w:rPr>
                <w:bCs/>
              </w:rPr>
            </w:pPr>
            <w:r>
              <w:rPr>
                <w:bCs/>
              </w:rPr>
              <w:t xml:space="preserve">– </w:t>
            </w:r>
            <w:r>
              <w:rPr>
                <w:bCs/>
              </w:rPr>
              <w:t>Global Positioning System — система глобального позиционирования</w:t>
            </w:r>
          </w:p>
        </w:tc>
      </w:tr>
      <w:tr>
        <w:trPr/>
        <w:tc>
          <w:tcPr>
            <w:tcW w:w="1114" w:type="dxa"/>
            <w:tcBorders/>
            <w:shd w:color="auto" w:fill="auto" w:val="clear"/>
          </w:tcPr>
          <w:p>
            <w:pPr>
              <w:pStyle w:val="Normal"/>
              <w:widowControl w:val="false"/>
              <w:spacing w:lineRule="auto" w:line="360"/>
              <w:jc w:val="both"/>
              <w:rPr/>
            </w:pPr>
            <w:r>
              <w:rPr/>
              <w:t>GLONASS</w:t>
            </w:r>
          </w:p>
        </w:tc>
        <w:tc>
          <w:tcPr>
            <w:tcW w:w="8411" w:type="dxa"/>
            <w:tcBorders/>
            <w:shd w:color="auto" w:fill="auto" w:val="clear"/>
          </w:tcPr>
          <w:p>
            <w:pPr>
              <w:pStyle w:val="Normal"/>
              <w:widowControl w:val="false"/>
              <w:spacing w:lineRule="auto" w:line="360"/>
              <w:rPr>
                <w:bCs/>
              </w:rPr>
            </w:pPr>
            <w:r>
              <w:rPr>
                <w:bCs/>
              </w:rPr>
              <w:t xml:space="preserve">– </w:t>
            </w:r>
            <w:r>
              <w:rPr>
                <w:bCs/>
              </w:rPr>
              <w:t>GLOBAL Navigation Satellite System. Глобальная Навигационная Спутниковая Система</w:t>
            </w:r>
          </w:p>
        </w:tc>
      </w:tr>
      <w:tr>
        <w:trPr/>
        <w:tc>
          <w:tcPr>
            <w:tcW w:w="1114" w:type="dxa"/>
            <w:tcBorders/>
            <w:shd w:color="auto" w:fill="auto" w:val="clear"/>
          </w:tcPr>
          <w:p>
            <w:pPr>
              <w:pStyle w:val="Normal"/>
              <w:widowControl w:val="false"/>
              <w:spacing w:lineRule="auto" w:line="360"/>
              <w:jc w:val="both"/>
              <w:rPr/>
            </w:pPr>
            <w:r>
              <w:rPr/>
              <w:t>ГИС</w:t>
            </w:r>
          </w:p>
        </w:tc>
        <w:tc>
          <w:tcPr>
            <w:tcW w:w="8411" w:type="dxa"/>
            <w:tcBorders/>
            <w:shd w:color="auto" w:fill="auto" w:val="clear"/>
          </w:tcPr>
          <w:p>
            <w:pPr>
              <w:pStyle w:val="Normal"/>
              <w:widowControl w:val="false"/>
              <w:spacing w:lineRule="auto" w:line="360"/>
              <w:rPr>
                <w:bCs/>
              </w:rPr>
            </w:pPr>
            <w:r>
              <w:rPr>
                <w:bCs/>
              </w:rPr>
              <w:t xml:space="preserve">– </w:t>
            </w:r>
            <w:r>
              <w:rPr>
                <w:bCs/>
              </w:rPr>
              <w:t>Географическая информационная система</w:t>
            </w:r>
          </w:p>
        </w:tc>
      </w:tr>
      <w:tr>
        <w:trPr/>
        <w:tc>
          <w:tcPr>
            <w:tcW w:w="1114" w:type="dxa"/>
            <w:tcBorders/>
            <w:shd w:color="auto" w:fill="auto" w:val="clear"/>
          </w:tcPr>
          <w:p>
            <w:pPr>
              <w:pStyle w:val="Normal"/>
              <w:widowControl w:val="false"/>
              <w:spacing w:lineRule="auto" w:line="360"/>
              <w:jc w:val="both"/>
              <w:rPr/>
            </w:pPr>
            <w:r>
              <w:rPr/>
              <w:t>ArcMap</w:t>
            </w:r>
          </w:p>
        </w:tc>
        <w:tc>
          <w:tcPr>
            <w:tcW w:w="8411" w:type="dxa"/>
            <w:tcBorders/>
            <w:shd w:color="auto" w:fill="auto" w:val="clear"/>
          </w:tcPr>
          <w:p>
            <w:pPr>
              <w:pStyle w:val="Normal"/>
              <w:widowControl w:val="false"/>
              <w:spacing w:lineRule="auto" w:line="360"/>
              <w:rPr>
                <w:bCs/>
              </w:rPr>
            </w:pPr>
            <w:r>
              <w:rPr>
                <w:bCs/>
              </w:rPr>
              <w:t xml:space="preserve">– </w:t>
            </w:r>
            <w:r>
              <w:rPr>
                <w:bCs/>
              </w:rPr>
              <w:t>Наименование основного компонента набора программ обработки геопространственных данных компании Esri</w:t>
            </w:r>
          </w:p>
        </w:tc>
      </w:tr>
      <w:tr>
        <w:trPr/>
        <w:tc>
          <w:tcPr>
            <w:tcW w:w="1114" w:type="dxa"/>
            <w:tcBorders/>
            <w:shd w:color="auto" w:fill="auto" w:val="clear"/>
          </w:tcPr>
          <w:p>
            <w:pPr>
              <w:pStyle w:val="Normal"/>
              <w:widowControl w:val="false"/>
              <w:spacing w:lineRule="auto" w:line="360"/>
              <w:jc w:val="both"/>
              <w:rPr/>
            </w:pPr>
            <w:r>
              <w:rPr/>
              <w:t>ArcGIS</w:t>
            </w:r>
          </w:p>
        </w:tc>
        <w:tc>
          <w:tcPr>
            <w:tcW w:w="8411" w:type="dxa"/>
            <w:tcBorders/>
            <w:shd w:color="auto" w:fill="auto" w:val="clear"/>
          </w:tcPr>
          <w:p>
            <w:pPr>
              <w:pStyle w:val="Normal"/>
              <w:widowControl w:val="false"/>
              <w:spacing w:lineRule="auto" w:line="360"/>
              <w:rPr>
                <w:bCs/>
              </w:rPr>
            </w:pPr>
            <w:r>
              <w:rPr>
                <w:bCs/>
              </w:rPr>
              <w:t xml:space="preserve">– </w:t>
            </w:r>
            <w:r>
              <w:rPr>
                <w:bCs/>
              </w:rPr>
              <w:t>семейство геоинформационных программных продуктов американской компании ESRI</w:t>
            </w:r>
          </w:p>
        </w:tc>
      </w:tr>
      <w:tr>
        <w:trPr/>
        <w:tc>
          <w:tcPr>
            <w:tcW w:w="1114" w:type="dxa"/>
            <w:tcBorders/>
            <w:shd w:color="auto" w:fill="auto" w:val="clear"/>
          </w:tcPr>
          <w:p>
            <w:pPr>
              <w:pStyle w:val="Normal"/>
              <w:widowControl w:val="false"/>
              <w:spacing w:lineRule="auto" w:line="360"/>
              <w:jc w:val="both"/>
              <w:rPr/>
            </w:pPr>
            <w:r>
              <w:rPr/>
              <w:t>GeoTIFF</w:t>
            </w:r>
          </w:p>
        </w:tc>
        <w:tc>
          <w:tcPr>
            <w:tcW w:w="8411" w:type="dxa"/>
            <w:tcBorders/>
            <w:shd w:color="auto" w:fill="auto" w:val="clear"/>
          </w:tcPr>
          <w:p>
            <w:pPr>
              <w:pStyle w:val="Normal"/>
              <w:widowControl w:val="false"/>
              <w:spacing w:lineRule="auto" w:line="360"/>
              <w:rPr>
                <w:bCs/>
              </w:rPr>
            </w:pPr>
            <w:r>
              <w:rPr>
                <w:bCs/>
              </w:rPr>
              <w:t xml:space="preserve">– </w:t>
            </w:r>
            <w:r>
              <w:rPr>
                <w:bCs/>
              </w:rPr>
              <w:t>открытый формат представления растровых данных в формате TIFF совместно с метаданными о географической привязке</w:t>
            </w:r>
          </w:p>
        </w:tc>
      </w:tr>
      <w:tr>
        <w:trPr/>
        <w:tc>
          <w:tcPr>
            <w:tcW w:w="1114" w:type="dxa"/>
            <w:tcBorders/>
            <w:shd w:color="auto" w:fill="auto" w:val="clear"/>
          </w:tcPr>
          <w:p>
            <w:pPr>
              <w:pStyle w:val="Normal"/>
              <w:widowControl w:val="false"/>
              <w:spacing w:lineRule="auto" w:line="360"/>
              <w:jc w:val="both"/>
              <w:rPr/>
            </w:pPr>
            <w:r>
              <w:rPr/>
              <w:t>html</w:t>
            </w:r>
          </w:p>
        </w:tc>
        <w:tc>
          <w:tcPr>
            <w:tcW w:w="8411" w:type="dxa"/>
            <w:tcBorders/>
            <w:shd w:color="auto" w:fill="auto" w:val="clear"/>
          </w:tcPr>
          <w:p>
            <w:pPr>
              <w:pStyle w:val="Normal"/>
              <w:widowControl w:val="false"/>
              <w:spacing w:lineRule="auto" w:line="360"/>
              <w:rPr>
                <w:bCs/>
              </w:rPr>
            </w:pPr>
            <w:r>
              <w:rPr>
                <w:bCs/>
              </w:rPr>
              <w:t xml:space="preserve">– </w:t>
            </w:r>
            <w:r>
              <w:rPr>
                <w:bCs/>
              </w:rPr>
              <w:t>Hyper Text Markup Language. Язык гипертекстовой разметки</w:t>
            </w:r>
          </w:p>
        </w:tc>
      </w:tr>
      <w:tr>
        <w:trPr/>
        <w:tc>
          <w:tcPr>
            <w:tcW w:w="1114" w:type="dxa"/>
            <w:tcBorders/>
            <w:shd w:color="auto" w:fill="auto" w:val="clear"/>
          </w:tcPr>
          <w:p>
            <w:pPr>
              <w:pStyle w:val="Normal"/>
              <w:widowControl w:val="false"/>
              <w:spacing w:lineRule="auto" w:line="360"/>
              <w:jc w:val="both"/>
              <w:rPr/>
            </w:pPr>
            <w:r>
              <w:rPr/>
              <w:t>АВ</w:t>
            </w:r>
          </w:p>
        </w:tc>
        <w:tc>
          <w:tcPr>
            <w:tcW w:w="8411" w:type="dxa"/>
            <w:tcBorders/>
            <w:shd w:color="auto" w:fill="auto" w:val="clear"/>
          </w:tcPr>
          <w:p>
            <w:pPr>
              <w:pStyle w:val="Normal"/>
              <w:widowControl w:val="false"/>
              <w:spacing w:lineRule="auto" w:line="360"/>
              <w:rPr>
                <w:bCs/>
              </w:rPr>
            </w:pPr>
            <w:r>
              <w:rPr>
                <w:bCs/>
              </w:rPr>
              <w:t xml:space="preserve">– </w:t>
            </w:r>
            <w:r>
              <w:rPr>
                <w:bCs/>
              </w:rPr>
              <w:t>Автоматические ворота</w:t>
            </w:r>
          </w:p>
        </w:tc>
      </w:tr>
      <w:tr>
        <w:trPr/>
        <w:tc>
          <w:tcPr>
            <w:tcW w:w="1114" w:type="dxa"/>
            <w:tcBorders/>
            <w:shd w:color="auto" w:fill="auto" w:val="clear"/>
          </w:tcPr>
          <w:p>
            <w:pPr>
              <w:pStyle w:val="Normal"/>
              <w:widowControl w:val="false"/>
              <w:spacing w:lineRule="auto" w:line="360"/>
              <w:jc w:val="both"/>
              <w:rPr/>
            </w:pPr>
            <w:r>
              <w:rPr/>
              <w:t>СУ</w:t>
            </w:r>
          </w:p>
        </w:tc>
        <w:tc>
          <w:tcPr>
            <w:tcW w:w="8411" w:type="dxa"/>
            <w:tcBorders/>
            <w:shd w:color="auto" w:fill="auto" w:val="clear"/>
          </w:tcPr>
          <w:p>
            <w:pPr>
              <w:pStyle w:val="Normal"/>
              <w:widowControl w:val="false"/>
              <w:spacing w:lineRule="auto" w:line="360"/>
              <w:rPr>
                <w:bCs/>
              </w:rPr>
            </w:pPr>
            <w:r>
              <w:rPr>
                <w:bCs/>
              </w:rPr>
              <w:t xml:space="preserve">– </w:t>
            </w:r>
            <w:r>
              <w:rPr>
                <w:bCs/>
              </w:rPr>
              <w:t>Система управления</w:t>
            </w:r>
          </w:p>
        </w:tc>
      </w:tr>
      <w:tr>
        <w:trPr/>
        <w:tc>
          <w:tcPr>
            <w:tcW w:w="1114" w:type="dxa"/>
            <w:tcBorders/>
            <w:shd w:color="auto" w:fill="auto" w:val="clear"/>
          </w:tcPr>
          <w:p>
            <w:pPr>
              <w:pStyle w:val="Normal"/>
              <w:widowControl w:val="false"/>
              <w:spacing w:lineRule="auto" w:line="360"/>
              <w:jc w:val="both"/>
              <w:rPr/>
            </w:pPr>
            <w:r>
              <w:rPr/>
              <w:t>ЭИ</w:t>
            </w:r>
          </w:p>
        </w:tc>
        <w:tc>
          <w:tcPr>
            <w:tcW w:w="8411" w:type="dxa"/>
            <w:tcBorders/>
            <w:shd w:color="auto" w:fill="auto" w:val="clear"/>
          </w:tcPr>
          <w:p>
            <w:pPr>
              <w:pStyle w:val="Normal"/>
              <w:widowControl w:val="false"/>
              <w:spacing w:lineRule="auto" w:line="360"/>
              <w:rPr>
                <w:bCs/>
              </w:rPr>
            </w:pPr>
            <w:r>
              <w:rPr>
                <w:bCs/>
              </w:rPr>
              <w:t xml:space="preserve">– </w:t>
            </w:r>
            <w:r>
              <w:rPr>
                <w:bCs/>
              </w:rPr>
              <w:t>Электроизгородь</w:t>
            </w:r>
          </w:p>
        </w:tc>
      </w:tr>
      <w:tr>
        <w:trPr/>
        <w:tc>
          <w:tcPr>
            <w:tcW w:w="1114" w:type="dxa"/>
            <w:tcBorders/>
            <w:shd w:color="auto" w:fill="auto" w:val="clear"/>
          </w:tcPr>
          <w:p>
            <w:pPr>
              <w:pStyle w:val="Normal"/>
              <w:widowControl w:val="false"/>
              <w:spacing w:lineRule="auto" w:line="360"/>
              <w:jc w:val="both"/>
              <w:rPr/>
            </w:pPr>
            <w:r>
              <w:rPr/>
              <w:t>АС</w:t>
            </w:r>
          </w:p>
        </w:tc>
        <w:tc>
          <w:tcPr>
            <w:tcW w:w="8411" w:type="dxa"/>
            <w:tcBorders/>
            <w:shd w:color="auto" w:fill="auto" w:val="clear"/>
          </w:tcPr>
          <w:p>
            <w:pPr>
              <w:pStyle w:val="Normal"/>
              <w:widowControl w:val="false"/>
              <w:spacing w:lineRule="auto" w:line="360"/>
              <w:rPr>
                <w:bCs/>
              </w:rPr>
            </w:pPr>
            <w:r>
              <w:rPr>
                <w:bCs/>
              </w:rPr>
              <w:t xml:space="preserve">– </w:t>
            </w:r>
            <w:r>
              <w:rPr>
                <w:bCs/>
              </w:rPr>
              <w:t>Автоматизированная система</w:t>
            </w:r>
          </w:p>
        </w:tc>
      </w:tr>
    </w:tbl>
    <w:p>
      <w:pPr>
        <w:pStyle w:val="Normal"/>
        <w:spacing w:lineRule="auto" w:line="360"/>
        <w:rPr>
          <w:bCs/>
        </w:rPr>
      </w:pPr>
      <w:r>
        <w:rPr>
          <w:bCs/>
        </w:rPr>
      </w:r>
      <w:r>
        <w:br w:type="page"/>
      </w:r>
    </w:p>
    <w:p>
      <w:pPr>
        <w:pStyle w:val="Normal"/>
        <w:spacing w:lineRule="auto" w:line="360"/>
        <w:jc w:val="center"/>
        <w:rPr/>
      </w:pPr>
      <w:r>
        <w:rPr>
          <w:bCs/>
        </w:rPr>
        <w:t>ВВ</w:t>
      </w:r>
      <w:r>
        <w:rPr/>
        <w:t>ЕДЕНИЕ</w:t>
      </w:r>
    </w:p>
    <w:p>
      <w:pPr>
        <w:pStyle w:val="Normal"/>
        <w:spacing w:lineRule="auto" w:line="360"/>
        <w:jc w:val="center"/>
        <w:rPr/>
      </w:pPr>
      <w:r>
        <w:rPr/>
      </w:r>
    </w:p>
    <w:p>
      <w:pPr>
        <w:pStyle w:val="Normal"/>
        <w:spacing w:lineRule="auto" w:line="360"/>
        <w:ind w:firstLine="709"/>
        <w:jc w:val="both"/>
        <w:rPr/>
      </w:pPr>
      <w:r>
        <w:rPr>
          <w:bCs/>
        </w:rPr>
        <w:t xml:space="preserve">Актуальность: </w:t>
      </w:r>
      <w:r>
        <w:rPr/>
        <w:t>Естественные пастбища Республики являются важным источником производства дешевых кормов. В кормовом балансе их продукция составляет 40%, в том числе они на 80% обеспечивают потребность в зеленых кормах. Размещение пастбищных угодий по стране неравномерно – есть районы, где пастбища в избытке, поголовье скота на которых размещено с низкой плотностью на единицу площади, есть районы, где пастбищ не достает, и нагрузка скота превышает нормативы. Большой проблемой является отсутствие налаженной системы управления пастбищного животноводства, которая позволит эффективно использовать пастбища, даст толчок для роста численности поголовья и продуктивности сельскохозяйственных животных. Во многих странах мира, информацию о состоянии пастбищных угодий получают с применением дистанционных методов, позволяющих своевременно иметь полный объем информации о состоянии пастбищных экосистем.  В этой связи, вопросы управления пастбищными ресурсами Казахстана с использованием цифровых технологии является в настоящее время актуальной задачей, решение которой возможно на основе проведения научных исследований.</w:t>
      </w:r>
    </w:p>
    <w:p>
      <w:pPr>
        <w:pStyle w:val="NormalWeb"/>
        <w:spacing w:lineRule="auto" w:line="360" w:before="0" w:after="0"/>
        <w:ind w:firstLine="709"/>
        <w:jc w:val="both"/>
        <w:rPr>
          <w:spacing w:val="2"/>
        </w:rPr>
      </w:pPr>
      <w:r>
        <w:rPr>
          <w:bCs/>
        </w:rPr>
        <w:t xml:space="preserve">Новизна: </w:t>
      </w:r>
      <w:r>
        <w:rPr>
          <w:spacing w:val="2"/>
        </w:rPr>
        <w:t xml:space="preserve">Принципиальное отличие идеи проекта состоит в том, что, предлагаемая методика управления пастбищными ресурсами в отличии от традиционной методики позволит благодаря использованию </w:t>
      </w:r>
      <w:r>
        <w:rPr/>
        <w:t>данных ДЗЗ эффективно использовать информацию, заложенную в</w:t>
      </w:r>
      <w:r>
        <w:rPr>
          <w:color w:val="000000"/>
        </w:rPr>
        <w:t xml:space="preserve"> атрибутивных таблицах базы, данных, картографических моделях для управления пастбищными ресурсами хозяйств</w:t>
      </w:r>
      <w:r>
        <w:rPr>
          <w:spacing w:val="2"/>
        </w:rPr>
        <w:t xml:space="preserve">.   </w:t>
      </w:r>
    </w:p>
    <w:p>
      <w:pPr>
        <w:pStyle w:val="Normal"/>
        <w:widowControl w:val="false"/>
        <w:spacing w:lineRule="auto" w:line="360"/>
        <w:ind w:firstLine="709"/>
        <w:jc w:val="both"/>
        <w:rPr>
          <w:i/>
          <w:i/>
        </w:rPr>
      </w:pPr>
      <w:r>
        <w:rPr>
          <w:color w:val="000000"/>
        </w:rPr>
        <w:t xml:space="preserve">Научная и практическая значимость исследований: </w:t>
      </w:r>
      <w:r>
        <w:rPr>
          <w:rFonts w:eastAsia="SimSun"/>
        </w:rPr>
        <w:t xml:space="preserve">Разработанные методические рекомендации с использованием ГИС-технологий в контексте обеспечения продовольственной безопасности Казахстана, </w:t>
      </w:r>
      <w:r>
        <w:rPr/>
        <w:t>дают возможность хозяйствующим субъектам, особенно фермерским хозяйствам, предприятиям среднего и малого бизнеса организовать рациональное ведение животноводства, обеспечить экологически безопасную сбалансированную структуру пастбищных угодий, устойчивость и доходность сельскохозяйственного производства, улучшить качество жизни и среды жизнедеятельности населения.</w:t>
      </w:r>
    </w:p>
    <w:p>
      <w:pPr>
        <w:pStyle w:val="Normal"/>
        <w:spacing w:lineRule="auto" w:line="360"/>
        <w:ind w:firstLine="709"/>
        <w:jc w:val="both"/>
        <w:rPr/>
      </w:pPr>
      <w:r>
        <w:rPr>
          <w:bCs/>
          <w:color w:val="000000"/>
        </w:rPr>
        <w:t xml:space="preserve">Цель проекта: </w:t>
      </w:r>
      <w:r>
        <w:rPr/>
        <w:t>разработка научно-обоснованных мер рационального использования пастбищ применением ГИС-технологий в животноводческих хозяйствах.</w:t>
      </w:r>
    </w:p>
    <w:p>
      <w:pPr>
        <w:pStyle w:val="Normal"/>
        <w:spacing w:lineRule="auto" w:line="360"/>
        <w:ind w:firstLine="708"/>
        <w:jc w:val="both"/>
        <w:rPr/>
      </w:pPr>
      <w:r>
        <w:rPr/>
        <w:t xml:space="preserve">Задачи исследований. </w:t>
      </w:r>
    </w:p>
    <w:p>
      <w:pPr>
        <w:pStyle w:val="NormalWeb"/>
        <w:shd w:val="clear" w:color="auto" w:fill="FFFFFF"/>
        <w:tabs>
          <w:tab w:val="clear" w:pos="708"/>
          <w:tab w:val="left" w:pos="0" w:leader="none"/>
        </w:tabs>
        <w:spacing w:lineRule="auto" w:line="360" w:before="0" w:after="0"/>
        <w:contextualSpacing/>
        <w:jc w:val="both"/>
        <w:textAlignment w:val="baseline"/>
        <w:rPr/>
      </w:pPr>
      <w:r>
        <w:rPr/>
        <w:t xml:space="preserve">            </w:t>
      </w:r>
      <w:r>
        <w:rPr/>
        <w:t xml:space="preserve">- провести наземные геоботанические обследования (водно-физические свойства почвы, ботанический состав) экспериментального участка пастбищ по загонам для определения продуктивности и питательной ценности пастбищной массы; </w:t>
      </w:r>
    </w:p>
    <w:p>
      <w:pPr>
        <w:pStyle w:val="NormalWeb"/>
        <w:shd w:val="clear" w:color="auto" w:fill="FFFFFF"/>
        <w:tabs>
          <w:tab w:val="clear" w:pos="708"/>
          <w:tab w:val="left" w:pos="0" w:leader="none"/>
        </w:tabs>
        <w:spacing w:lineRule="auto" w:line="360" w:before="0" w:after="0"/>
        <w:contextualSpacing/>
        <w:jc w:val="both"/>
        <w:textAlignment w:val="baseline"/>
        <w:rPr/>
      </w:pPr>
      <w:r>
        <w:rPr/>
        <w:tab/>
        <w:t>- провести сравнительный анализ наземных обследований с данными, полученными с помощью, ГИС-технологий;</w:t>
      </w:r>
    </w:p>
    <w:p>
      <w:pPr>
        <w:pStyle w:val="Normal"/>
        <w:spacing w:lineRule="auto" w:line="360"/>
        <w:ind w:firstLine="709"/>
        <w:jc w:val="both"/>
        <w:rPr/>
      </w:pPr>
      <w:r>
        <w:rPr/>
        <w:t>- определить емкость пастбищ по загонам и разработать схему пастбищеоборота с оптимальной нагрузкой выпаса КРС мясного направления;</w:t>
      </w:r>
    </w:p>
    <w:p>
      <w:pPr>
        <w:pStyle w:val="Normal"/>
        <w:spacing w:lineRule="auto" w:line="360"/>
        <w:ind w:firstLine="709"/>
        <w:jc w:val="both"/>
        <w:rPr>
          <w:color w:val="000000"/>
        </w:rPr>
      </w:pPr>
      <w:r>
        <w:rPr>
          <w:color w:val="000000"/>
        </w:rPr>
        <w:t>Ожидаемые результаты: будет проведен сравнительный анализ наземных обследований с данными, полученными с помощью, ГИС-технологий; определены емкость пастбищ по загонам и разработаны схемы пастбищеоборота с оптимальной нагрузкой выпаса КРС мясного направления.</w:t>
      </w:r>
    </w:p>
    <w:p>
      <w:pPr>
        <w:pStyle w:val="Normal"/>
        <w:spacing w:lineRule="auto" w:line="360"/>
        <w:ind w:firstLine="709"/>
        <w:jc w:val="both"/>
        <w:rPr/>
      </w:pPr>
      <w:r>
        <w:rPr>
          <w:rFonts w:eastAsia="Calibri"/>
          <w:i/>
          <w:color w:val="000000"/>
        </w:rPr>
        <w:t>Сведения о метрологическом обеспечении научно-исследовательской работ</w:t>
      </w:r>
      <w:r>
        <w:rPr>
          <w:rFonts w:eastAsia="Calibri"/>
          <w:i/>
        </w:rPr>
        <w:t>ы:</w:t>
      </w:r>
      <w:r>
        <w:rPr>
          <w:rFonts w:eastAsia="Calibri"/>
        </w:rPr>
        <w:t xml:space="preserve"> Метрологическое обеспечение научно-исследовательских работ проекта проводится приборами, инструментами и оборудованием, приобретенными на начало проектной деятельности со сроком гарантии три года. </w:t>
      </w:r>
    </w:p>
    <w:p>
      <w:pPr>
        <w:pStyle w:val="Normal"/>
        <w:spacing w:lineRule="auto" w:line="360"/>
        <w:ind w:firstLine="709"/>
        <w:rPr/>
      </w:pPr>
      <w:r>
        <w:rPr/>
      </w:r>
    </w:p>
    <w:p>
      <w:pPr>
        <w:pStyle w:val="Normal"/>
        <w:spacing w:lineRule="auto" w:line="360"/>
        <w:ind w:firstLine="709"/>
        <w:rPr/>
      </w:pPr>
      <w:r>
        <w:rPr/>
      </w:r>
      <w:r>
        <w:br w:type="page"/>
      </w:r>
    </w:p>
    <w:p>
      <w:pPr>
        <w:pStyle w:val="Normal"/>
        <w:spacing w:lineRule="auto" w:line="360"/>
        <w:ind w:firstLine="709"/>
        <w:jc w:val="both"/>
        <w:rPr/>
      </w:pPr>
      <w:r>
        <w:rPr/>
        <w:t>ОСНОВНАЯ ЧАСТЬ</w:t>
      </w:r>
    </w:p>
    <w:p>
      <w:pPr>
        <w:pStyle w:val="TextBody"/>
        <w:spacing w:lineRule="auto" w:line="360" w:before="0" w:after="0"/>
        <w:ind w:firstLine="709"/>
        <w:jc w:val="both"/>
        <w:rPr>
          <w:sz w:val="24"/>
          <w:szCs w:val="24"/>
        </w:rPr>
      </w:pPr>
      <w:r>
        <w:rPr>
          <w:sz w:val="24"/>
          <w:szCs w:val="24"/>
        </w:rPr>
      </w:r>
    </w:p>
    <w:p>
      <w:pPr>
        <w:pStyle w:val="Normal"/>
        <w:numPr>
          <w:ilvl w:val="1"/>
          <w:numId w:val="3"/>
        </w:numPr>
        <w:spacing w:lineRule="auto" w:line="360"/>
        <w:jc w:val="both"/>
        <w:rPr/>
      </w:pPr>
      <w:r>
        <w:rPr/>
        <w:t>Выбор направления исследований</w:t>
      </w:r>
    </w:p>
    <w:p>
      <w:pPr>
        <w:pStyle w:val="Normal"/>
        <w:spacing w:lineRule="auto" w:line="360"/>
        <w:ind w:left="709" w:hanging="0"/>
        <w:jc w:val="both"/>
        <w:rPr/>
      </w:pPr>
      <w:r>
        <w:rPr/>
      </w:r>
    </w:p>
    <w:p>
      <w:pPr>
        <w:pStyle w:val="Normal"/>
        <w:spacing w:lineRule="auto" w:line="360"/>
        <w:ind w:firstLine="709"/>
        <w:jc w:val="both"/>
        <w:rPr/>
      </w:pPr>
      <w:r>
        <w:rPr/>
        <w:t xml:space="preserve">Пастбищная зеленая масса является самым дешевым и питательным видом кормов для сельскохозяйственных животных. На сегодняшний день слабая кормовая база является основной причиной низких показатели в животноводстве во многих странах [1, 2]. Потенциальная продуктивность пастбищных земель Республики Казахстан, составляющих около 70% всей её территории, достигает 25 и более млн. тонн кормовых единиц [3]. По природным зонам площади пастбищ сосредоточены неравномерно. Наибольшие площади пастбищ сосредоточены в западных, центральных и восточных регионах страны, а наименьшие площади пастбищ сосредоточены в северных областях из-за распаханости земель под посевы с/х культур. В настоящее время из-за чрезмерной нагрузки скота на обводненные пастбища из 188 млн. га природных кормовых угодий деградации подвержено 48 млн. га, из них сбитых – 27 млн.га и процессы деградации пастбищных угодий продолжаются особенно на землях населенных пунктов, где пасутся сельскохозяйственных животные личных подсобных хозяйств населения [4]. Средняя продуктивность пастбищ степной и лесостепной зоны не превышает 5 ц/га пастбищной массы. </w:t>
      </w:r>
      <w:r>
        <w:rPr>
          <w:highlight w:val="yellow"/>
        </w:rPr>
        <w:t>Вместе с тем, для выпаса скота используется только 30% всех пастбищ в стране, так как большая часть пастбищ не обеспечена водоемами.</w:t>
      </w:r>
      <w:r>
        <w:rPr/>
        <w:t xml:space="preserve"> Все поголовье скота сосредоточено вокруг открытых водоемов в радиусе 10-15 км от них. Кроме того, 87% поголовья сельскохозяйственных животных сосредоточено во владении частных собственников, которые в силу экономических факторов выпасают животных в радиусе 5-10 км от поселков, что приводит к тому, что нагрузка на 1 га используемой кормовой площади намного превышает прирост валового кормозапаса пастбищ [5]. В настоящее время в Аккайынском районе насчитывается крупного рогатого скота 17784 голов, мелкого рогатого скота 16909 голов, 2320 голов лошадей, 7584 голов свиней. Для обеспечения сельскохозяйственных животных по Аккайынскому району имеются всего 147575 га пастбищных угодий. В черте населенного пункта числится 30984 га пастбищ, в землях запаса имеются 15062 га пастбищных угодий [6]. В Аккайынском районе Северо-Казахстанской области месте проведения наших исследований также имеется дефицит потребности в пастбищах и не на всех пастбищах района сохраняется экологическое равновесие, и соблюдаются нормы пастбищной нагрузки [7]. В этой связи, целью данных исследований являлась организация загонного выпаса скота для рационального использования пастбищ в одном из хозяйств Аккайынского района.</w:t>
      </w:r>
    </w:p>
    <w:p>
      <w:pPr>
        <w:pStyle w:val="Normal"/>
        <w:tabs>
          <w:tab w:val="clear" w:pos="708"/>
          <w:tab w:val="left" w:pos="930" w:leader="none"/>
        </w:tabs>
        <w:spacing w:lineRule="auto" w:line="360"/>
        <w:rPr/>
      </w:pPr>
      <w:r>
        <w:rPr/>
        <w:tab/>
        <w:t>1.2 Методика исследований</w:t>
      </w:r>
    </w:p>
    <w:p>
      <w:pPr>
        <w:pStyle w:val="TextBody"/>
        <w:tabs>
          <w:tab w:val="clear" w:pos="708"/>
          <w:tab w:val="left" w:pos="3900" w:leader="none"/>
        </w:tabs>
        <w:spacing w:lineRule="auto" w:line="360" w:before="0" w:after="0"/>
        <w:ind w:firstLine="709"/>
        <w:jc w:val="both"/>
        <w:rPr>
          <w:sz w:val="24"/>
          <w:szCs w:val="24"/>
        </w:rPr>
      </w:pPr>
      <w:r>
        <w:rPr>
          <w:sz w:val="24"/>
          <w:szCs w:val="24"/>
        </w:rPr>
      </w:r>
    </w:p>
    <w:p>
      <w:pPr>
        <w:pStyle w:val="Normal"/>
        <w:spacing w:lineRule="auto" w:line="360"/>
        <w:ind w:firstLine="709"/>
        <w:jc w:val="both"/>
        <w:rPr/>
      </w:pPr>
      <w:r>
        <w:rPr/>
        <w:t xml:space="preserve">Исследование проводилось </w:t>
      </w:r>
      <w:r>
        <w:rPr>
          <w:b/>
          <w:bCs/>
          <w:highlight w:val="yellow"/>
        </w:rPr>
        <w:t>ТОО "Северо-Казахстанская сельскохозяйственная опытная станция"</w:t>
      </w:r>
      <w:r>
        <w:rPr>
          <w:highlight w:val="yellow"/>
        </w:rPr>
        <w:t xml:space="preserve"> (54°12'45.0"N 69°30'50.1"E)</w:t>
      </w:r>
      <w:r>
        <w:rPr/>
        <w:t xml:space="preserve">, расположенном в </w:t>
      </w:r>
      <w:r>
        <w:rPr>
          <w:highlight w:val="yellow"/>
        </w:rPr>
        <w:t>Аккайынском районе Северо-Казахстанской области</w:t>
      </w:r>
      <w:r>
        <w:rPr/>
        <w:t xml:space="preserve">. Для проведения эксперимента были выбраны природные кормовые угодья и </w:t>
      </w:r>
      <w:r>
        <w:rPr>
          <w:highlight w:val="yellow"/>
        </w:rPr>
        <w:t xml:space="preserve">крупно рогатый скот мясного направления </w:t>
      </w:r>
      <w:r>
        <w:rPr>
          <w:b/>
          <w:bCs/>
          <w:highlight w:val="yellow"/>
        </w:rPr>
        <w:t>породы Казахская белоголовая</w:t>
      </w:r>
      <w:r>
        <w:rPr>
          <w:highlight w:val="yellow"/>
        </w:rPr>
        <w:t xml:space="preserve"> в количестве до </w:t>
      </w:r>
      <w:r>
        <w:rPr>
          <w:b/>
          <w:bCs/>
          <w:highlight w:val="yellow"/>
        </w:rPr>
        <w:t>60 голов</w:t>
      </w:r>
      <w:r>
        <w:rPr/>
        <w:t xml:space="preserve">. Из общей площади пастбищ хозяйства для организации выпаса загонным (порционным) способом выбран отдельный участок экспериментального пастбища с площадью </w:t>
      </w:r>
      <w:r>
        <w:rPr>
          <w:b/>
          <w:bCs/>
          <w:highlight w:val="yellow"/>
        </w:rPr>
        <w:t>70 гектаров, с 7 загонами в среднем по 10 га</w:t>
      </w:r>
      <w:r>
        <w:rPr/>
        <w:t xml:space="preserve"> (рисунок 1). </w:t>
      </w:r>
    </w:p>
    <w:p>
      <w:pPr>
        <w:pStyle w:val="Normal"/>
        <w:spacing w:lineRule="auto" w:line="360"/>
        <w:ind w:firstLine="709"/>
        <w:jc w:val="center"/>
        <w:rPr>
          <w:b/>
          <w:b/>
          <w:highlight w:val="yellow"/>
        </w:rPr>
      </w:pPr>
      <w:r>
        <w:rPr>
          <w:b/>
          <w:highlight w:val="yellow"/>
        </w:rPr>
      </w:r>
    </w:p>
    <w:p>
      <w:pPr>
        <w:pStyle w:val="Normal"/>
        <w:spacing w:lineRule="auto" w:line="360"/>
        <w:jc w:val="center"/>
        <w:rPr>
          <w:b/>
          <w:b/>
          <w:highlight w:val="yellow"/>
        </w:rPr>
      </w:pPr>
      <w:r>
        <w:rPr/>
        <w:drawing>
          <wp:inline distT="0" distB="0" distL="0" distR="0">
            <wp:extent cx="5818505" cy="2352675"/>
            <wp:effectExtent l="0" t="0" r="0" b="0"/>
            <wp:docPr id="1" name="Рисунок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
                    <pic:cNvPicPr>
                      <a:picLocks noChangeAspect="1" noChangeArrowheads="1"/>
                    </pic:cNvPicPr>
                  </pic:nvPicPr>
                  <pic:blipFill>
                    <a:blip r:embed="rId2"/>
                    <a:stretch>
                      <a:fillRect/>
                    </a:stretch>
                  </pic:blipFill>
                  <pic:spPr bwMode="auto">
                    <a:xfrm>
                      <a:off x="0" y="0"/>
                      <a:ext cx="5818505" cy="2352675"/>
                    </a:xfrm>
                    <a:prstGeom prst="rect">
                      <a:avLst/>
                    </a:prstGeom>
                  </pic:spPr>
                </pic:pic>
              </a:graphicData>
            </a:graphic>
          </wp:inline>
        </w:drawing>
        <mc:AlternateContent>
          <mc:Choice Requires="wps">
            <w:drawing>
              <wp:anchor behindDoc="0" distT="0" distB="19050" distL="0" distR="28575" simplePos="0" locked="0" layoutInCell="0" allowOverlap="1" relativeHeight="28" wp14:anchorId="669A72DA">
                <wp:simplePos x="0" y="0"/>
                <wp:positionH relativeFrom="column">
                  <wp:posOffset>3644265</wp:posOffset>
                </wp:positionH>
                <wp:positionV relativeFrom="paragraph">
                  <wp:posOffset>1388745</wp:posOffset>
                </wp:positionV>
                <wp:extent cx="889635" cy="137160"/>
                <wp:effectExtent l="6985" t="6350" r="5715" b="6350"/>
                <wp:wrapNone/>
                <wp:docPr id="2" name="Прямоугольник 37"/>
                <a:graphic xmlns:a="http://schemas.openxmlformats.org/drawingml/2006/main">
                  <a:graphicData uri="http://schemas.microsoft.com/office/word/2010/wordprocessingShape">
                    <wps:wsp>
                      <wps:cNvSpPr/>
                      <wps:spPr>
                        <a:xfrm>
                          <a:off x="0" y="0"/>
                          <a:ext cx="889560" cy="137160"/>
                        </a:xfrm>
                        <a:prstGeom prst="rect">
                          <a:avLst/>
                        </a:prstGeom>
                        <a:solidFill>
                          <a:schemeClr val="accent1">
                            <a:alpha val="47000"/>
                          </a:schemeClr>
                        </a:solidFill>
                        <a:ln>
                          <a:solidFill>
                            <a:srgbClr val="32549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Прямоугольник 37" path="m0,0l-2147483645,0l-2147483645,-2147483646l0,-2147483646xe" fillcolor="#4472c4" stroked="t" o:allowincell="f" style="position:absolute;margin-left:286.95pt;margin-top:109.35pt;width:70pt;height:10.75pt;mso-wrap-style:none;v-text-anchor:middle" wp14:anchorId="669A72DA">
                <v:fill o:detectmouseclick="t" type="solid" color2="#bb8d3b" opacity="0.46"/>
                <v:stroke color="#325490" weight="12600" joinstyle="miter" endcap="flat"/>
                <w10:wrap type="none"/>
              </v:rect>
            </w:pict>
          </mc:Fallback>
        </mc:AlternateContent>
        <mc:AlternateContent>
          <mc:Choice Requires="wps">
            <w:drawing>
              <wp:anchor behindDoc="0" distT="0" distB="0" distL="0" distR="0" simplePos="0" locked="0" layoutInCell="0" allowOverlap="1" relativeHeight="29" wp14:anchorId="62C55B48">
                <wp:simplePos x="0" y="0"/>
                <wp:positionH relativeFrom="column">
                  <wp:posOffset>2729865</wp:posOffset>
                </wp:positionH>
                <wp:positionV relativeFrom="paragraph">
                  <wp:posOffset>874395</wp:posOffset>
                </wp:positionV>
                <wp:extent cx="2118360" cy="280035"/>
                <wp:effectExtent l="0" t="0" r="0" b="0"/>
                <wp:wrapNone/>
                <wp:docPr id="3" name="Надпись 35"/>
                <a:graphic xmlns:a="http://schemas.openxmlformats.org/drawingml/2006/main">
                  <a:graphicData uri="http://schemas.microsoft.com/office/word/2010/wordprocessingShape">
                    <wps:wsp>
                      <wps:cNvSpPr/>
                      <wps:spPr>
                        <a:xfrm>
                          <a:off x="0" y="0"/>
                          <a:ext cx="2118240" cy="280080"/>
                        </a:xfrm>
                        <a:prstGeom prst="rect">
                          <a:avLst/>
                        </a:prstGeom>
                        <a:noFill/>
                        <a:ln w="6480">
                          <a:noFill/>
                        </a:ln>
                      </wps:spPr>
                      <wps:style>
                        <a:lnRef idx="0"/>
                        <a:fillRef idx="0"/>
                        <a:effectRef idx="0"/>
                        <a:fontRef idx="minor"/>
                      </wps:style>
                      <wps:txbx>
                        <w:txbxContent>
                          <w:p>
                            <w:pPr>
                              <w:pStyle w:val="FrameContents"/>
                              <w:rPr>
                                <w:color w:val="002060"/>
                                <w:sz w:val="22"/>
                                <w:szCs w:val="22"/>
                              </w:rPr>
                            </w:pPr>
                            <w:r>
                              <w:rPr>
                                <w:color w:val="002060"/>
                                <w:sz w:val="22"/>
                                <w:szCs w:val="22"/>
                              </w:rPr>
                              <w:t xml:space="preserve">Экспериментальный участок </w:t>
                            </w:r>
                          </w:p>
                        </w:txbxContent>
                      </wps:txbx>
                      <wps:bodyPr anchor="t">
                        <a:prstTxWarp prst="textNoShape"/>
                        <a:noAutofit/>
                      </wps:bodyPr>
                    </wps:wsp>
                  </a:graphicData>
                </a:graphic>
              </wp:anchor>
            </w:drawing>
          </mc:Choice>
          <mc:Fallback>
            <w:pict>
              <v:rect id="shape_0" ID="Надпись 35" path="m0,0l-2147483645,0l-2147483645,-2147483646l0,-2147483646xe" stroked="f" o:allowincell="f" style="position:absolute;margin-left:214.95pt;margin-top:68.85pt;width:166.75pt;height:22pt;mso-wrap-style:square;v-text-anchor:top" wp14:anchorId="62C55B48">
                <v:fill o:detectmouseclick="t" on="false"/>
                <v:stroke color="#3465a4" weight="6480" joinstyle="round" endcap="flat"/>
                <v:textbox>
                  <w:txbxContent>
                    <w:p>
                      <w:pPr>
                        <w:pStyle w:val="FrameContents"/>
                        <w:rPr>
                          <w:color w:val="002060"/>
                          <w:sz w:val="22"/>
                          <w:szCs w:val="22"/>
                        </w:rPr>
                      </w:pPr>
                      <w:r>
                        <w:rPr>
                          <w:color w:val="002060"/>
                          <w:sz w:val="22"/>
                          <w:szCs w:val="22"/>
                        </w:rPr>
                        <w:t xml:space="preserve">Экспериментальный участок </w:t>
                      </w:r>
                    </w:p>
                  </w:txbxContent>
                </v:textbox>
                <w10:wrap type="none"/>
              </v:rect>
            </w:pict>
          </mc:Fallback>
        </mc:AlternateContent>
        <mc:AlternateContent>
          <mc:Choice Requires="wps">
            <w:drawing>
              <wp:anchor behindDoc="0" distT="0" distB="47625" distL="76200" distR="28575" simplePos="0" locked="0" layoutInCell="0" allowOverlap="1" relativeHeight="31" wp14:anchorId="5E6889C3">
                <wp:simplePos x="0" y="0"/>
                <wp:positionH relativeFrom="column">
                  <wp:posOffset>3899535</wp:posOffset>
                </wp:positionH>
                <wp:positionV relativeFrom="paragraph">
                  <wp:posOffset>1607820</wp:posOffset>
                </wp:positionV>
                <wp:extent cx="89535" cy="1118235"/>
                <wp:effectExtent l="32385" t="1270" r="3175" b="635"/>
                <wp:wrapNone/>
                <wp:docPr id="5" name="Прямая со стрелкой 3"/>
                <a:graphic xmlns:a="http://schemas.openxmlformats.org/drawingml/2006/main">
                  <a:graphicData uri="http://schemas.microsoft.com/office/word/2010/wordprocessingShape">
                    <wps:wsp>
                      <wps:cNvSpPr/>
                      <wps:spPr>
                        <a:xfrm flipH="1">
                          <a:off x="0" y="0"/>
                          <a:ext cx="89640" cy="1118160"/>
                        </a:xfrm>
                        <a:custGeom>
                          <a:avLst/>
                          <a:gdLst>
                            <a:gd name="textAreaLeft" fmla="*/ -360 w 50760"/>
                            <a:gd name="textAreaRight" fmla="*/ 50760 w 50760"/>
                            <a:gd name="textAreaTop" fmla="*/ 0 h 633960"/>
                            <a:gd name="textAreaBottom" fmla="*/ 634320 h 633960"/>
                          </a:gdLst>
                          <a:ahLst/>
                          <a:rect l="textAreaLeft" t="textAreaTop" r="textAreaRight" b="textAreaBottom"/>
                          <a:pathLst>
                            <a:path w="21600" h="21600">
                              <a:moveTo>
                                <a:pt x="0" y="0"/>
                              </a:moveTo>
                              <a:lnTo>
                                <a:pt x="21600" y="21600"/>
                              </a:lnTo>
                            </a:path>
                          </a:pathLst>
                        </a:custGeom>
                        <a:noFill/>
                        <a:ln>
                          <a:solidFill>
                            <a:srgbClr val="4472c4"/>
                          </a:solidFill>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p>
      <w:pPr>
        <w:pStyle w:val="Normal"/>
        <w:spacing w:lineRule="auto" w:line="360"/>
        <w:jc w:val="center"/>
        <w:rPr>
          <w:b/>
          <w:b/>
          <w:highlight w:val="yellow"/>
        </w:rPr>
      </w:pPr>
      <w:r>
        <w:rPr/>
        <w:drawing>
          <wp:inline distT="0" distB="0" distL="0" distR="0">
            <wp:extent cx="5715000" cy="2095500"/>
            <wp:effectExtent l="0" t="0" r="0" b="0"/>
            <wp:docPr id="6" name="Рисунок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2" descr=""/>
                    <pic:cNvPicPr>
                      <a:picLocks noChangeAspect="1" noChangeArrowheads="1"/>
                    </pic:cNvPicPr>
                  </pic:nvPicPr>
                  <pic:blipFill>
                    <a:blip r:embed="rId3"/>
                    <a:stretch>
                      <a:fillRect/>
                    </a:stretch>
                  </pic:blipFill>
                  <pic:spPr bwMode="auto">
                    <a:xfrm>
                      <a:off x="0" y="0"/>
                      <a:ext cx="5715000" cy="2095500"/>
                    </a:xfrm>
                    <a:prstGeom prst="rect">
                      <a:avLst/>
                    </a:prstGeom>
                  </pic:spPr>
                </pic:pic>
              </a:graphicData>
            </a:graphic>
          </wp:inline>
        </w:drawing>
      </w:r>
    </w:p>
    <w:p>
      <w:pPr>
        <w:pStyle w:val="Normal"/>
        <w:spacing w:lineRule="auto" w:line="360"/>
        <w:jc w:val="center"/>
        <w:rPr/>
      </w:pPr>
      <w:r>
        <w:rPr/>
        <w:t xml:space="preserve">Рисунок 1. Карта экспериментального участка </w:t>
      </w:r>
    </w:p>
    <w:p>
      <w:pPr>
        <w:pStyle w:val="Normal"/>
        <w:spacing w:lineRule="auto" w:line="360"/>
        <w:ind w:firstLine="709"/>
        <w:jc w:val="both"/>
        <w:rPr/>
      </w:pPr>
      <w:r>
        <w:rPr/>
      </w:r>
    </w:p>
    <w:p>
      <w:pPr>
        <w:pStyle w:val="Normal"/>
        <w:spacing w:lineRule="auto" w:line="360"/>
        <w:ind w:firstLine="709"/>
        <w:jc w:val="both"/>
        <w:rPr>
          <w:bCs/>
        </w:rPr>
      </w:pPr>
      <w:r>
        <w:rPr>
          <w:bCs/>
        </w:rPr>
        <w:t xml:space="preserve">Объекты исследования: сезонные пастбища, племенной мясной скот.  </w:t>
      </w:r>
    </w:p>
    <w:p>
      <w:pPr>
        <w:pStyle w:val="Normal"/>
        <w:tabs>
          <w:tab w:val="clear" w:pos="708"/>
          <w:tab w:val="left" w:pos="9214" w:leader="none"/>
        </w:tabs>
        <w:spacing w:lineRule="auto" w:line="360"/>
        <w:ind w:right="-1" w:firstLine="709"/>
        <w:jc w:val="both"/>
        <w:rPr>
          <w:spacing w:val="2"/>
        </w:rPr>
      </w:pPr>
      <w:r>
        <w:rPr>
          <w:spacing w:val="2"/>
        </w:rPr>
        <w:t xml:space="preserve">Для достижения поставленных задач и целей исследования использовались классические методы, </w:t>
      </w:r>
      <w:r>
        <w:rPr>
          <w:spacing w:val="2"/>
          <w:highlight w:val="yellow"/>
        </w:rPr>
        <w:t>основанные на принципах соблюдения единого различия</w:t>
      </w:r>
      <w:r>
        <w:rPr>
          <w:spacing w:val="2"/>
        </w:rPr>
        <w:t xml:space="preserve"> на типичном для региона пастбищных участках. </w:t>
      </w:r>
    </w:p>
    <w:p>
      <w:pPr>
        <w:pStyle w:val="Normal"/>
        <w:tabs>
          <w:tab w:val="clear" w:pos="708"/>
          <w:tab w:val="left" w:pos="709" w:leader="none"/>
        </w:tabs>
        <w:spacing w:lineRule="auto" w:line="360"/>
        <w:ind w:firstLine="709"/>
        <w:jc w:val="both"/>
        <w:rPr>
          <w:lang w:eastAsia="ar-SA"/>
        </w:rPr>
      </w:pPr>
      <w:r>
        <w:rPr>
          <w:lang w:eastAsia="ar-SA"/>
        </w:rPr>
        <w:t>Определение границ загонов экспериментального участка, установка электропастухов. При выборе и определении границ экспериментального участка пастбища был проведен сбор информации с применением цифровых технологий земельные и картографические карты, идентификационные номера участков земель хозяйства в системе АИС ГЗК. Полученные координаты точек были наложены на карту в ГИС центре КАТУ им. С.Сейфуллина. Спутниковые снимки обрабатывались с помощью программ ArcGIS, QGIS. Были зафиксированы границы пастбищ и загонов с помощью GPS-навигатора Garmin Montana 610 с использованием спутниковых данных GPS/GLONASS.</w:t>
      </w:r>
    </w:p>
    <w:p>
      <w:pPr>
        <w:pStyle w:val="Normal"/>
        <w:tabs>
          <w:tab w:val="clear" w:pos="708"/>
          <w:tab w:val="left" w:pos="709" w:leader="none"/>
        </w:tabs>
        <w:spacing w:lineRule="auto" w:line="360"/>
        <w:ind w:firstLine="709"/>
        <w:jc w:val="both"/>
        <w:rPr>
          <w:lang w:eastAsia="ar-SA"/>
        </w:rPr>
      </w:pPr>
      <w:r>
        <w:rPr>
          <w:lang w:eastAsia="ar-SA"/>
        </w:rPr>
        <w:t>Общая площадь и загоны пастбища были огорожены электрическими изгородями с системой питания аккумуляторами и солнечными батареями (рисунок 2).</w:t>
      </w:r>
    </w:p>
    <w:p>
      <w:pPr>
        <w:pStyle w:val="Normal"/>
        <w:tabs>
          <w:tab w:val="clear" w:pos="708"/>
          <w:tab w:val="left" w:pos="709" w:leader="none"/>
        </w:tabs>
        <w:spacing w:lineRule="auto" w:line="360"/>
        <w:ind w:firstLine="709"/>
        <w:jc w:val="both"/>
        <w:rPr>
          <w:lang w:eastAsia="ar-SA"/>
        </w:rPr>
      </w:pPr>
      <w:r>
        <w:rPr>
          <w:lang w:eastAsia="ar-SA"/>
        </w:rPr>
      </w:r>
    </w:p>
    <w:p>
      <w:pPr>
        <w:pStyle w:val="Normal"/>
        <w:tabs>
          <w:tab w:val="clear" w:pos="708"/>
          <w:tab w:val="left" w:pos="709" w:leader="none"/>
        </w:tabs>
        <w:spacing w:lineRule="auto" w:line="360"/>
        <w:jc w:val="both"/>
        <w:rPr>
          <w:lang w:eastAsia="ar-SA"/>
        </w:rPr>
      </w:pPr>
      <w:r>
        <w:rPr/>
        <w:drawing>
          <wp:inline distT="0" distB="0" distL="0" distR="0">
            <wp:extent cx="2796540" cy="1661160"/>
            <wp:effectExtent l="0" t="0" r="0" b="0"/>
            <wp:docPr id="7" name="Рисунок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descr=""/>
                    <pic:cNvPicPr>
                      <a:picLocks noChangeAspect="1" noChangeArrowheads="1"/>
                    </pic:cNvPicPr>
                  </pic:nvPicPr>
                  <pic:blipFill>
                    <a:blip r:embed="rId4"/>
                    <a:srcRect l="0" t="18033" r="0" b="0"/>
                    <a:stretch>
                      <a:fillRect/>
                    </a:stretch>
                  </pic:blipFill>
                  <pic:spPr bwMode="auto">
                    <a:xfrm>
                      <a:off x="0" y="0"/>
                      <a:ext cx="2796540" cy="1661160"/>
                    </a:xfrm>
                    <a:prstGeom prst="rect">
                      <a:avLst/>
                    </a:prstGeom>
                  </pic:spPr>
                </pic:pic>
              </a:graphicData>
            </a:graphic>
          </wp:inline>
        </w:drawing>
      </w:r>
      <w:r>
        <w:rPr/>
        <w:drawing>
          <wp:inline distT="0" distB="0" distL="0" distR="0">
            <wp:extent cx="2781300" cy="1645920"/>
            <wp:effectExtent l="0" t="0" r="0" b="0"/>
            <wp:docPr id="8" name="Рисунок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descr=""/>
                    <pic:cNvPicPr>
                      <a:picLocks noChangeAspect="1" noChangeArrowheads="1"/>
                    </pic:cNvPicPr>
                  </pic:nvPicPr>
                  <pic:blipFill>
                    <a:blip r:embed="rId5"/>
                    <a:stretch>
                      <a:fillRect/>
                    </a:stretch>
                  </pic:blipFill>
                  <pic:spPr bwMode="auto">
                    <a:xfrm>
                      <a:off x="0" y="0"/>
                      <a:ext cx="2781300" cy="1645920"/>
                    </a:xfrm>
                    <a:prstGeom prst="rect">
                      <a:avLst/>
                    </a:prstGeom>
                  </pic:spPr>
                </pic:pic>
              </a:graphicData>
            </a:graphic>
          </wp:inline>
        </w:drawing>
      </w:r>
    </w:p>
    <w:p>
      <w:pPr>
        <w:pStyle w:val="Normal"/>
        <w:tabs>
          <w:tab w:val="clear" w:pos="708"/>
          <w:tab w:val="left" w:pos="709" w:leader="none"/>
        </w:tabs>
        <w:spacing w:lineRule="auto" w:line="360"/>
        <w:jc w:val="both"/>
        <w:rPr>
          <w:lang w:eastAsia="ar-SA"/>
        </w:rPr>
      </w:pPr>
      <w:r>
        <w:rPr/>
        <w:drawing>
          <wp:inline distT="0" distB="0" distL="0" distR="0">
            <wp:extent cx="5621655" cy="1964055"/>
            <wp:effectExtent l="0" t="0" r="0" b="0"/>
            <wp:docPr id="9" name="Рисунок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descr=""/>
                    <pic:cNvPicPr>
                      <a:picLocks noChangeAspect="1" noChangeArrowheads="1"/>
                    </pic:cNvPicPr>
                  </pic:nvPicPr>
                  <pic:blipFill>
                    <a:blip r:embed="rId6"/>
                    <a:stretch>
                      <a:fillRect/>
                    </a:stretch>
                  </pic:blipFill>
                  <pic:spPr bwMode="auto">
                    <a:xfrm>
                      <a:off x="0" y="0"/>
                      <a:ext cx="5621655" cy="1964055"/>
                    </a:xfrm>
                    <a:prstGeom prst="rect">
                      <a:avLst/>
                    </a:prstGeom>
                  </pic:spPr>
                </pic:pic>
              </a:graphicData>
            </a:graphic>
          </wp:inline>
        </w:drawing>
      </w:r>
    </w:p>
    <w:p>
      <w:pPr>
        <w:pStyle w:val="Normal"/>
        <w:tabs>
          <w:tab w:val="clear" w:pos="708"/>
          <w:tab w:val="left" w:pos="709" w:leader="none"/>
        </w:tabs>
        <w:spacing w:lineRule="auto" w:line="360"/>
        <w:ind w:firstLine="709"/>
        <w:jc w:val="center"/>
        <w:rPr>
          <w:lang w:eastAsia="ar-SA"/>
        </w:rPr>
      </w:pPr>
      <w:r>
        <w:rPr>
          <w:lang w:eastAsia="ar-SA"/>
        </w:rPr>
        <w:t>Рисунок 2. Электрическая изгородь, система питания аккумуляторами и солнечными батареями</w:t>
      </w:r>
    </w:p>
    <w:p>
      <w:pPr>
        <w:pStyle w:val="Normal"/>
        <w:tabs>
          <w:tab w:val="clear" w:pos="708"/>
          <w:tab w:val="left" w:pos="9214" w:leader="none"/>
        </w:tabs>
        <w:spacing w:lineRule="auto" w:line="360"/>
        <w:ind w:right="-1" w:firstLine="709"/>
        <w:jc w:val="both"/>
        <w:rPr>
          <w:spacing w:val="2"/>
        </w:rPr>
      </w:pPr>
      <w:r>
        <w:rPr>
          <w:spacing w:val="2"/>
        </w:rPr>
      </w:r>
    </w:p>
    <w:p>
      <w:pPr>
        <w:pStyle w:val="Normal"/>
        <w:tabs>
          <w:tab w:val="clear" w:pos="708"/>
          <w:tab w:val="left" w:pos="720" w:leader="none"/>
        </w:tabs>
        <w:spacing w:lineRule="auto" w:line="360"/>
        <w:ind w:firstLine="709"/>
        <w:jc w:val="both"/>
        <w:rPr/>
      </w:pPr>
      <w:r>
        <w:rPr>
          <w:b/>
          <w:bCs/>
        </w:rPr>
        <w:tab/>
      </w:r>
      <w:r>
        <w:rPr/>
        <w:t>Перечень выполняемых работ по учетам и наблюдениям:</w:t>
      </w:r>
    </w:p>
    <w:p>
      <w:pPr>
        <w:pStyle w:val="Normal"/>
        <w:shd w:val="clear" w:color="auto" w:fill="FFFFFF"/>
        <w:spacing w:lineRule="auto" w:line="360"/>
        <w:ind w:firstLine="709"/>
        <w:jc w:val="both"/>
        <w:rPr/>
      </w:pPr>
      <w:r>
        <w:rPr>
          <w:highlight w:val="yellow"/>
        </w:rPr>
        <w:t>Определение количества выпадаемых осадков проводился ежесуточно 4 раза в сутки (03:00, 08:00,15:00,20:00)</w:t>
      </w:r>
      <w:r>
        <w:rPr/>
        <w:t xml:space="preserve"> путем измерения осадкомером Третьякова (на метеостанциях) и в полевых условиях (дождемер Довидая) </w:t>
      </w:r>
      <w:r>
        <w:rPr>
          <w:bCs/>
          <w:spacing w:val="1"/>
        </w:rPr>
        <w:t>по данным метеостанции.</w:t>
      </w:r>
      <w:r>
        <w:rPr/>
        <w:t xml:space="preserve"> </w:t>
      </w:r>
      <w:r>
        <w:rPr>
          <w:highlight w:val="yellow"/>
        </w:rPr>
        <w:t>Определение температуры воздуха проводился ежесуточно согласно методике М.Д.Павлова 8 раз в сутки</w:t>
      </w:r>
      <w:r>
        <w:rPr/>
        <w:t xml:space="preserve"> путем измерения психрометрическим </w:t>
      </w:r>
      <w:r>
        <w:rPr>
          <w:bCs/>
          <w:spacing w:val="1"/>
        </w:rPr>
        <w:t>термометром (психрометрическая будка). Данные взяты с метеостанции [8].</w:t>
      </w:r>
    </w:p>
    <w:p>
      <w:pPr>
        <w:pStyle w:val="Normal"/>
        <w:shd w:val="clear" w:color="auto" w:fill="FFFFFF"/>
        <w:spacing w:lineRule="auto" w:line="360"/>
        <w:ind w:firstLine="709"/>
        <w:jc w:val="both"/>
        <w:rPr/>
      </w:pPr>
      <w:r>
        <w:rPr>
          <w:bCs/>
          <w:spacing w:val="1"/>
          <w:highlight w:val="yellow"/>
        </w:rPr>
        <w:t>Оценка условий увлажнения вегетационного периода</w:t>
      </w:r>
      <w:r>
        <w:rPr>
          <w:bCs/>
          <w:spacing w:val="1"/>
        </w:rPr>
        <w:t xml:space="preserve"> проводился </w:t>
      </w:r>
      <w:r>
        <w:rPr/>
        <w:t>расчетом гидротермического коэффициента (ГТК)</w:t>
      </w:r>
      <w:r>
        <w:rPr>
          <w:bCs/>
          <w:spacing w:val="1"/>
        </w:rPr>
        <w:t xml:space="preserve"> по методике Г.Т. Селянинова и </w:t>
      </w:r>
      <w:r>
        <w:rPr/>
        <w:t>биоклиматического потенциала местности (БКП)</w:t>
      </w:r>
      <w:r>
        <w:rPr>
          <w:bCs/>
          <w:spacing w:val="1"/>
        </w:rPr>
        <w:t xml:space="preserve"> по методике Д.И.Шашко </w:t>
      </w:r>
      <w:r>
        <w:rPr>
          <w:bCs/>
          <w:spacing w:val="1"/>
          <w:highlight w:val="yellow"/>
        </w:rPr>
        <w:t>1 раз за вегетационный период.</w:t>
      </w:r>
    </w:p>
    <w:p>
      <w:pPr>
        <w:pStyle w:val="18"/>
        <w:spacing w:lineRule="auto" w:line="360" w:before="0" w:after="0"/>
        <w:ind w:left="0" w:firstLine="709"/>
        <w:jc w:val="both"/>
        <w:rPr>
          <w:rFonts w:ascii="Times New Roman" w:hAnsi="Times New Roman" w:cs="Times New Roman"/>
          <w:sz w:val="24"/>
          <w:szCs w:val="24"/>
        </w:rPr>
      </w:pPr>
      <w:r>
        <w:rPr>
          <w:rFonts w:cs="Times New Roman" w:ascii="Times New Roman" w:hAnsi="Times New Roman"/>
          <w:sz w:val="24"/>
          <w:szCs w:val="24"/>
          <w:highlight w:val="yellow"/>
        </w:rPr>
        <w:t>Расчет биоклиматического потенциала</w:t>
      </w:r>
      <w:r>
        <w:rPr>
          <w:rFonts w:cs="Times New Roman" w:ascii="Times New Roman" w:hAnsi="Times New Roman"/>
          <w:sz w:val="24"/>
          <w:szCs w:val="24"/>
        </w:rPr>
        <w:t xml:space="preserve"> рассчитывался по методике Д.И. Шашко </w:t>
      </w:r>
      <w:r>
        <w:rPr>
          <w:rFonts w:cs="Times New Roman" w:ascii="Times New Roman" w:hAnsi="Times New Roman"/>
          <w:sz w:val="24"/>
          <w:szCs w:val="24"/>
          <w:lang w:eastAsia="ko-KR"/>
        </w:rPr>
        <w:t>[9</w:t>
      </w:r>
      <w:r>
        <w:rPr>
          <w:rFonts w:cs="Times New Roman" w:ascii="Times New Roman" w:hAnsi="Times New Roman"/>
          <w:sz w:val="24"/>
          <w:szCs w:val="24"/>
        </w:rPr>
        <w:t xml:space="preserve">] учитывает влияние ресурсов тепла и соотношения тепла и влаги на биологическую продуктивность.  </w:t>
      </w:r>
    </w:p>
    <w:p>
      <w:pPr>
        <w:pStyle w:val="18"/>
        <w:spacing w:lineRule="auto" w:line="360" w:before="0" w:after="0"/>
        <w:ind w:left="0" w:firstLine="709"/>
        <w:jc w:val="both"/>
        <w:rPr>
          <w:rFonts w:ascii="Times New Roman" w:hAnsi="Times New Roman" w:cs="Times New Roman"/>
          <w:sz w:val="24"/>
          <w:szCs w:val="24"/>
        </w:rPr>
      </w:pPr>
      <w:r>
        <w:rPr>
          <w:rFonts w:cs="Times New Roman" w:ascii="Times New Roman" w:hAnsi="Times New Roman"/>
          <w:sz w:val="24"/>
          <w:szCs w:val="24"/>
          <w:highlight w:val="yellow"/>
        </w:rPr>
        <w:t>Определение объемной массы почвы</w:t>
      </w:r>
      <w:r>
        <w:rPr>
          <w:rFonts w:cs="Times New Roman" w:ascii="Times New Roman" w:hAnsi="Times New Roman"/>
          <w:sz w:val="24"/>
          <w:szCs w:val="24"/>
        </w:rPr>
        <w:t xml:space="preserve"> методом цилиндров по Н.А. Качинскому и оценивалось согласно шкале оценки уплотненности почвы по величине объемной массы (г/см</w:t>
      </w:r>
      <w:r>
        <w:rPr>
          <w:rFonts w:cs="Times New Roman" w:ascii="Times New Roman" w:hAnsi="Times New Roman"/>
          <w:sz w:val="24"/>
          <w:szCs w:val="24"/>
          <w:vertAlign w:val="superscript"/>
        </w:rPr>
        <w:t>3</w:t>
      </w:r>
      <w:r>
        <w:rPr>
          <w:rFonts w:cs="Times New Roman" w:ascii="Times New Roman" w:hAnsi="Times New Roman"/>
          <w:sz w:val="24"/>
          <w:szCs w:val="24"/>
        </w:rPr>
        <w:t>) С.И. Долговым [10]. Также, плотность почвы будет определялся пенетрометром Wile soil compaction – прибором для измерения плотности через сопротивление почвы при введении его в почву.</w:t>
      </w:r>
      <w:r>
        <w:rPr/>
        <w:t xml:space="preserve"> </w:t>
      </w:r>
    </w:p>
    <w:p>
      <w:pPr>
        <w:pStyle w:val="Normal"/>
        <w:spacing w:lineRule="auto" w:line="360"/>
        <w:ind w:firstLine="709"/>
        <w:jc w:val="both"/>
        <w:rPr>
          <w:b/>
          <w:b/>
        </w:rPr>
      </w:pPr>
      <w:r>
        <w:rPr>
          <w:highlight w:val="yellow"/>
        </w:rPr>
        <w:t>Определение питательных веществ в почве проводилось по слоям 0-10,10-20,20-30 см перед весной началом выпаса</w:t>
      </w:r>
      <w:r>
        <w:rPr/>
        <w:t xml:space="preserve">. Отбор почвенных образцов проводился </w:t>
      </w:r>
      <w:r>
        <w:rPr>
          <w:spacing w:val="-2"/>
        </w:rPr>
        <w:t xml:space="preserve">согласно </w:t>
      </w:r>
      <w:r>
        <w:rPr/>
        <w:t xml:space="preserve">ГОСТ 17.4.3.01-83 Охрана природы (ССОП). Почвы [11-15]. </w:t>
      </w:r>
    </w:p>
    <w:p>
      <w:pPr>
        <w:pStyle w:val="Normal"/>
        <w:spacing w:lineRule="auto" w:line="360"/>
        <w:ind w:firstLine="709"/>
        <w:jc w:val="both"/>
        <w:rPr>
          <w:b/>
          <w:b/>
          <w:spacing w:val="1"/>
        </w:rPr>
      </w:pPr>
      <w:r>
        <w:rPr>
          <w:spacing w:val="1"/>
          <w:highlight w:val="yellow"/>
        </w:rPr>
        <w:t xml:space="preserve">Определение высоты пастбищных растений. Определялось в основные фазы роста и развития пастбищных растений по сезонам года </w:t>
      </w:r>
      <w:r>
        <w:rPr/>
        <w:t>[16].</w:t>
      </w:r>
    </w:p>
    <w:p>
      <w:pPr>
        <w:pStyle w:val="Normal"/>
        <w:shd w:val="clear" w:color="auto" w:fill="FFFFFF"/>
        <w:spacing w:lineRule="auto" w:line="360"/>
        <w:ind w:firstLine="709"/>
        <w:jc w:val="both"/>
        <w:rPr/>
      </w:pPr>
      <w:r>
        <w:rPr>
          <w:highlight w:val="yellow"/>
        </w:rPr>
        <w:t>Учет плотности травонасаждения</w:t>
      </w:r>
      <w:r>
        <w:rPr>
          <w:spacing w:val="49"/>
          <w:highlight w:val="yellow"/>
        </w:rPr>
        <w:t xml:space="preserve">. </w:t>
      </w:r>
      <w:r>
        <w:rPr>
          <w:highlight w:val="yellow"/>
        </w:rPr>
        <w:t>У</w:t>
      </w:r>
      <w:r>
        <w:rPr>
          <w:spacing w:val="-6"/>
          <w:highlight w:val="yellow"/>
        </w:rPr>
        <w:t xml:space="preserve">четы </w:t>
      </w:r>
      <w:r>
        <w:rPr>
          <w:highlight w:val="yellow"/>
        </w:rPr>
        <w:t>плотности дернинок проводили прямоугольной деревянной рамкой (100х50 см) с проволочной или нитяной сеткой, разбивающей учетную площадку на 50 ячеек 10х10 см</w:t>
      </w:r>
      <w:r>
        <w:rPr/>
        <w:t xml:space="preserve"> [17].</w:t>
      </w:r>
    </w:p>
    <w:p>
      <w:pPr>
        <w:pStyle w:val="TextBody"/>
        <w:tabs>
          <w:tab w:val="clear" w:pos="708"/>
          <w:tab w:val="left" w:pos="0" w:leader="none"/>
          <w:tab w:val="left" w:pos="952" w:leader="none"/>
        </w:tabs>
        <w:suppressAutoHyphens w:val="false"/>
        <w:spacing w:lineRule="auto" w:line="360" w:before="0" w:after="0"/>
        <w:ind w:firstLine="709"/>
        <w:jc w:val="both"/>
        <w:rPr>
          <w:sz w:val="24"/>
          <w:szCs w:val="24"/>
        </w:rPr>
      </w:pPr>
      <w:r>
        <w:rPr>
          <w:sz w:val="24"/>
          <w:szCs w:val="24"/>
          <w:highlight w:val="yellow"/>
        </w:rPr>
        <w:t xml:space="preserve">Геоботаническое обследование </w:t>
      </w:r>
      <w:r>
        <w:rPr>
          <w:sz w:val="24"/>
          <w:szCs w:val="24"/>
        </w:rPr>
        <w:t>выделенных хозяйственно-значимых загонов сезонных пастбищ проводилось по методике опытных работ на сенокосах и пастбищах [18, 19].</w:t>
      </w:r>
    </w:p>
    <w:p>
      <w:pPr>
        <w:pStyle w:val="TextBody"/>
        <w:spacing w:lineRule="auto" w:line="360" w:before="0" w:after="0"/>
        <w:ind w:firstLine="709"/>
        <w:jc w:val="both"/>
        <w:rPr>
          <w:sz w:val="24"/>
          <w:szCs w:val="24"/>
          <w:highlight w:val="white"/>
          <w:lang w:eastAsia="ru-RU"/>
        </w:rPr>
      </w:pPr>
      <w:r>
        <w:rPr>
          <w:sz w:val="24"/>
          <w:szCs w:val="24"/>
          <w:highlight w:val="yellow"/>
        </w:rPr>
        <w:t>Расчеты дефицита кормов</w:t>
      </w:r>
      <w:r>
        <w:rPr>
          <w:sz w:val="24"/>
          <w:szCs w:val="24"/>
        </w:rPr>
        <w:t xml:space="preserve"> проводился при помощи использования научно-методического пособия по нагрузкам выпаса на восстановленные и деградированные пастбища [20], </w:t>
      </w:r>
      <w:r>
        <w:rPr>
          <w:sz w:val="24"/>
          <w:szCs w:val="24"/>
          <w:lang w:eastAsia="ru-RU"/>
        </w:rPr>
        <w:t xml:space="preserve">правил рационального использования пастбищ [21], а также методики проведения мероприятий по борьбе с деградацией и опустыниванием </w:t>
      </w:r>
      <w:r>
        <w:rPr>
          <w:sz w:val="24"/>
          <w:szCs w:val="24"/>
          <w:shd w:fill="FFFFFF" w:val="clear"/>
          <w:lang w:eastAsia="ru-RU"/>
        </w:rPr>
        <w:t>пастбищ [</w:t>
      </w:r>
      <w:r>
        <w:rPr>
          <w:spacing w:val="2"/>
          <w:sz w:val="24"/>
          <w:szCs w:val="24"/>
          <w:shd w:fill="FFFFFF" w:val="clear"/>
        </w:rPr>
        <w:t>22</w:t>
      </w:r>
      <w:r>
        <w:rPr>
          <w:sz w:val="24"/>
          <w:szCs w:val="24"/>
          <w:shd w:fill="FFFFFF" w:val="clear"/>
          <w:lang w:eastAsia="ru-RU"/>
        </w:rPr>
        <w:t>].</w:t>
      </w:r>
    </w:p>
    <w:p>
      <w:pPr>
        <w:pStyle w:val="Normal"/>
        <w:tabs>
          <w:tab w:val="clear" w:pos="708"/>
          <w:tab w:val="left" w:pos="720" w:leader="none"/>
        </w:tabs>
        <w:spacing w:lineRule="auto" w:line="360"/>
        <w:ind w:firstLine="709"/>
        <w:jc w:val="both"/>
        <w:rPr>
          <w:bCs/>
        </w:rPr>
      </w:pPr>
      <w:r>
        <w:rPr>
          <w:bCs/>
        </w:rPr>
        <w:t>Перечень выполняемых работ в области ГИС и ДЗЗ:</w:t>
      </w:r>
    </w:p>
    <w:p>
      <w:pPr>
        <w:pStyle w:val="Normal"/>
        <w:spacing w:lineRule="auto" w:line="360"/>
        <w:ind w:firstLine="708"/>
        <w:jc w:val="both"/>
        <w:rPr>
          <w:bCs/>
        </w:rPr>
      </w:pPr>
      <w:r>
        <w:rPr>
          <w:bCs/>
        </w:rPr>
        <w:t>1. Подготовительные работы:</w:t>
      </w:r>
    </w:p>
    <w:p>
      <w:pPr>
        <w:pStyle w:val="TextBody"/>
        <w:spacing w:lineRule="auto" w:line="360" w:before="0" w:after="0"/>
        <w:ind w:firstLine="720"/>
        <w:jc w:val="both"/>
        <w:rPr>
          <w:sz w:val="24"/>
          <w:szCs w:val="24"/>
        </w:rPr>
      </w:pPr>
      <w:r>
        <w:rPr>
          <w:sz w:val="24"/>
          <w:szCs w:val="24"/>
        </w:rPr>
        <w:t>Для полевого обследования будет составлен примерный маршрут обследования пастбищной территории. В ходе полевого обследования с помощью GPS-навигатора будут определены координаты точек. Полученные координаты точек будут наложены на карту в геоинформационной системе.</w:t>
      </w:r>
    </w:p>
    <w:p>
      <w:pPr>
        <w:pStyle w:val="TextBody"/>
        <w:spacing w:lineRule="auto" w:line="360" w:before="0" w:after="0"/>
        <w:ind w:firstLine="720"/>
        <w:jc w:val="both"/>
        <w:rPr>
          <w:sz w:val="24"/>
          <w:szCs w:val="24"/>
        </w:rPr>
      </w:pPr>
      <w:r>
        <w:rPr>
          <w:sz w:val="24"/>
          <w:szCs w:val="24"/>
        </w:rPr>
        <w:t>Данные характеризирующие пастбища, полученные в ходе полевого обследования, будут импортированы и адаптированы в ArcMap и ArcGIS 10.4.1 на основе которых будут созданы электронные карты.</w:t>
      </w:r>
    </w:p>
    <w:p>
      <w:pPr>
        <w:pStyle w:val="TextBody"/>
        <w:spacing w:lineRule="auto" w:line="360" w:before="0" w:after="0"/>
        <w:ind w:firstLine="720"/>
        <w:jc w:val="both"/>
        <w:rPr>
          <w:sz w:val="24"/>
          <w:szCs w:val="24"/>
        </w:rPr>
      </w:pPr>
      <w:r>
        <w:rPr>
          <w:bCs/>
          <w:sz w:val="24"/>
          <w:szCs w:val="24"/>
        </w:rPr>
        <w:t>На основе полученных данных будут созданы карты биоклиматических и почвенных характеристик, ботанического состава растительности, нагрузки</w:t>
      </w:r>
      <w:r>
        <w:rPr>
          <w:sz w:val="24"/>
          <w:szCs w:val="24"/>
          <w:lang w:eastAsia="ko-KR"/>
        </w:rPr>
        <w:t xml:space="preserve"> сельскохозяйственных животных на пастбища</w:t>
      </w:r>
      <w:r>
        <w:rPr>
          <w:bCs/>
          <w:sz w:val="24"/>
          <w:szCs w:val="24"/>
        </w:rPr>
        <w:t xml:space="preserve"> с развернутыми легендами.</w:t>
      </w:r>
    </w:p>
    <w:p>
      <w:pPr>
        <w:pStyle w:val="TextBody"/>
        <w:spacing w:lineRule="auto" w:line="360" w:before="0" w:after="0"/>
        <w:ind w:left="720" w:hanging="0"/>
        <w:jc w:val="both"/>
        <w:rPr>
          <w:sz w:val="24"/>
          <w:szCs w:val="24"/>
        </w:rPr>
      </w:pPr>
      <w:r>
        <w:rPr>
          <w:sz w:val="24"/>
          <w:szCs w:val="24"/>
        </w:rPr>
        <w:t>2. Получение космических снимков и их обработка</w:t>
      </w:r>
    </w:p>
    <w:p>
      <w:pPr>
        <w:pStyle w:val="TextBody"/>
        <w:spacing w:lineRule="auto" w:line="360" w:before="0" w:after="0"/>
        <w:ind w:firstLine="708"/>
        <w:jc w:val="both"/>
        <w:rPr/>
      </w:pPr>
      <w:r>
        <w:rPr>
          <w:sz w:val="24"/>
          <w:szCs w:val="24"/>
        </w:rPr>
        <w:t xml:space="preserve">Будут получены космические снимки со спутника Sentinel-2A Европейского союза через портал </w:t>
      </w:r>
      <w:hyperlink r:id="rId7">
        <w:r>
          <w:rPr>
            <w:rStyle w:val="InternetLink"/>
            <w:color w:val="auto"/>
            <w:sz w:val="24"/>
            <w:szCs w:val="24"/>
          </w:rPr>
          <w:t>https://eos.com/landviewer</w:t>
        </w:r>
      </w:hyperlink>
      <w:r>
        <w:rPr>
          <w:sz w:val="24"/>
          <w:szCs w:val="24"/>
        </w:rPr>
        <w:t xml:space="preserve"> на безвозмездной основе, по всем имеющимся спектральным каналам.</w:t>
      </w:r>
    </w:p>
    <w:p>
      <w:pPr>
        <w:pStyle w:val="TextBody"/>
        <w:spacing w:lineRule="auto" w:line="360" w:before="0" w:after="0"/>
        <w:ind w:firstLine="708"/>
        <w:jc w:val="both"/>
        <w:rPr>
          <w:sz w:val="24"/>
          <w:szCs w:val="24"/>
        </w:rPr>
      </w:pPr>
      <w:r>
        <w:rPr>
          <w:sz w:val="24"/>
          <w:szCs w:val="24"/>
        </w:rPr>
        <w:t>Космические снимки будут обработаны:</w:t>
      </w:r>
    </w:p>
    <w:p>
      <w:pPr>
        <w:pStyle w:val="TextBody"/>
        <w:spacing w:lineRule="auto" w:line="360" w:before="0" w:after="0"/>
        <w:ind w:firstLine="708"/>
        <w:jc w:val="both"/>
        <w:rPr>
          <w:sz w:val="24"/>
          <w:szCs w:val="24"/>
        </w:rPr>
      </w:pPr>
      <w:r>
        <w:rPr>
          <w:sz w:val="24"/>
          <w:szCs w:val="24"/>
        </w:rPr>
        <w:t>- атмосферная и радиометрическая коррекция;</w:t>
      </w:r>
    </w:p>
    <w:p>
      <w:pPr>
        <w:pStyle w:val="TextBody"/>
        <w:spacing w:lineRule="auto" w:line="360" w:before="0" w:after="0"/>
        <w:ind w:firstLine="708"/>
        <w:jc w:val="both"/>
        <w:rPr>
          <w:sz w:val="24"/>
          <w:szCs w:val="24"/>
        </w:rPr>
      </w:pPr>
      <w:r>
        <w:rPr>
          <w:sz w:val="24"/>
          <w:szCs w:val="24"/>
        </w:rPr>
        <w:t>- вырезка снимков по границам полигона;</w:t>
      </w:r>
    </w:p>
    <w:p>
      <w:pPr>
        <w:pStyle w:val="TextBody"/>
        <w:spacing w:lineRule="auto" w:line="360" w:before="0" w:after="0"/>
        <w:ind w:firstLine="708"/>
        <w:jc w:val="both"/>
        <w:rPr>
          <w:sz w:val="24"/>
          <w:szCs w:val="24"/>
        </w:rPr>
      </w:pPr>
      <w:r>
        <w:rPr>
          <w:sz w:val="24"/>
          <w:szCs w:val="24"/>
        </w:rPr>
        <w:t>- расчет индексов</w:t>
      </w:r>
      <w:r>
        <w:rPr>
          <w:sz w:val="24"/>
          <w:szCs w:val="24"/>
          <w:highlight w:val="yellow"/>
        </w:rPr>
        <w:t xml:space="preserve"> </w:t>
      </w:r>
      <w:r>
        <w:rPr>
          <w:b/>
          <w:bCs/>
          <w:sz w:val="24"/>
          <w:szCs w:val="24"/>
          <w:highlight w:val="yellow"/>
        </w:rPr>
        <w:t>NDVI, NDRE, NDMI</w:t>
      </w:r>
      <w:r>
        <w:rPr>
          <w:sz w:val="24"/>
          <w:szCs w:val="24"/>
        </w:rPr>
        <w:t>;</w:t>
      </w:r>
    </w:p>
    <w:p>
      <w:pPr>
        <w:pStyle w:val="TextBody"/>
        <w:spacing w:lineRule="auto" w:line="360" w:before="0" w:after="0"/>
        <w:ind w:firstLine="708"/>
        <w:jc w:val="both"/>
        <w:rPr>
          <w:sz w:val="24"/>
          <w:szCs w:val="24"/>
        </w:rPr>
      </w:pPr>
      <w:r>
        <w:rPr>
          <w:sz w:val="24"/>
          <w:szCs w:val="24"/>
        </w:rPr>
        <w:t>- зональная статистика индексов по каждой делянке;</w:t>
      </w:r>
    </w:p>
    <w:p>
      <w:pPr>
        <w:pStyle w:val="TextBody"/>
        <w:spacing w:lineRule="auto" w:line="360" w:before="0" w:after="0"/>
        <w:ind w:firstLine="708"/>
        <w:jc w:val="both"/>
        <w:rPr/>
      </w:pPr>
      <w:r>
        <w:rPr>
          <w:b/>
          <w:bCs/>
          <w:sz w:val="24"/>
          <w:szCs w:val="24"/>
          <w:highlight w:val="yellow"/>
        </w:rPr>
        <w:t>Даты космической съемки</w:t>
      </w:r>
      <w:r>
        <w:rPr>
          <w:sz w:val="24"/>
          <w:szCs w:val="24"/>
          <w:highlight w:val="yellow"/>
        </w:rPr>
        <w:t xml:space="preserve"> </w:t>
      </w:r>
      <w:r>
        <w:rPr>
          <w:sz w:val="24"/>
          <w:szCs w:val="24"/>
          <w:highlight w:val="yellow"/>
          <w:lang w:val="en-US"/>
        </w:rPr>
        <w:t>(14)</w:t>
      </w:r>
      <w:r>
        <w:rPr>
          <w:sz w:val="24"/>
          <w:szCs w:val="24"/>
          <w:highlight w:val="yellow"/>
        </w:rPr>
        <w:t>: 15.05.2022; 25.05.2022; 02.06.2022; 09.06.2022; 15.06.2022; 23.06.2022; 01.07.2022; 11.07.2022; 19.07.2022; 28.07.2022; 05.08.2022; 14.08.2022; 22.08.2022; 27.08.2022</w:t>
      </w:r>
      <w:r>
        <w:rPr>
          <w:sz w:val="24"/>
          <w:szCs w:val="24"/>
        </w:rPr>
        <w:t>.</w:t>
      </w:r>
    </w:p>
    <w:p>
      <w:pPr>
        <w:pStyle w:val="TextBody"/>
        <w:spacing w:lineRule="auto" w:line="360" w:before="0" w:after="0"/>
        <w:ind w:left="720" w:hanging="0"/>
        <w:jc w:val="both"/>
        <w:rPr>
          <w:sz w:val="24"/>
          <w:szCs w:val="24"/>
        </w:rPr>
      </w:pPr>
      <w:r>
        <w:rPr>
          <w:sz w:val="24"/>
          <w:szCs w:val="24"/>
        </w:rPr>
        <w:t xml:space="preserve">3. </w:t>
      </w:r>
      <w:r>
        <w:rPr>
          <w:sz w:val="24"/>
          <w:szCs w:val="24"/>
          <w:highlight w:val="yellow"/>
        </w:rPr>
        <w:t>Сравнительный анализ данных наземных обследований с данными ДЗЗ</w:t>
      </w:r>
    </w:p>
    <w:p>
      <w:pPr>
        <w:pStyle w:val="Normal"/>
        <w:suppressAutoHyphens w:val="false"/>
        <w:spacing w:lineRule="auto" w:line="360"/>
        <w:ind w:firstLine="708"/>
        <w:jc w:val="both"/>
        <w:rPr>
          <w:highlight w:val="yellow"/>
        </w:rPr>
      </w:pPr>
      <w:r>
        <w:rPr>
          <w:highlight w:val="yellow"/>
        </w:rPr>
        <w:t xml:space="preserve">Наземные данные на </w:t>
      </w:r>
      <w:r>
        <w:rPr>
          <w:b/>
          <w:bCs/>
          <w:highlight w:val="yellow"/>
        </w:rPr>
        <w:t>каждую точку</w:t>
      </w:r>
      <w:r>
        <w:rPr>
          <w:highlight w:val="yellow"/>
        </w:rPr>
        <w:t xml:space="preserve"> (</w:t>
      </w:r>
      <w:r>
        <w:rPr>
          <w:highlight w:val="yellow"/>
          <w:u w:val="single"/>
        </w:rPr>
        <w:t>состояние пастбищ, доминантное растение, урожайность, сухая масса</w:t>
      </w:r>
      <w:r>
        <w:rPr>
          <w:highlight w:val="yellow"/>
        </w:rPr>
        <w:t>) будут сопоставлены данными ДЗЗ (</w:t>
      </w:r>
      <w:r>
        <w:rPr>
          <w:highlight w:val="yellow"/>
          <w:u w:val="single"/>
        </w:rPr>
        <w:t>NDVI, NDRE, NDMI</w:t>
      </w:r>
      <w:r>
        <w:rPr>
          <w:highlight w:val="yellow"/>
        </w:rPr>
        <w:t xml:space="preserve">). Сопоставимые данные будут использованы для </w:t>
      </w:r>
      <w:r>
        <w:rPr>
          <w:b/>
          <w:bCs/>
          <w:highlight w:val="yellow"/>
          <w:lang w:eastAsia="ar-SA"/>
        </w:rPr>
        <w:t>обучения классификации</w:t>
      </w:r>
      <w:r>
        <w:rPr>
          <w:highlight w:val="yellow"/>
          <w:lang w:eastAsia="ar-SA"/>
        </w:rPr>
        <w:t xml:space="preserve">. </w:t>
      </w:r>
      <w:r>
        <w:rPr>
          <w:highlight w:val="yellow"/>
        </w:rPr>
        <w:t xml:space="preserve">В специализированных ПО будет проведена классификация данных на языке программирования </w:t>
      </w:r>
      <w:r>
        <w:rPr>
          <w:b/>
          <w:bCs/>
          <w:highlight w:val="yellow"/>
        </w:rPr>
        <w:t>Python</w:t>
      </w:r>
      <w:r>
        <w:rPr>
          <w:highlight w:val="yellow"/>
        </w:rPr>
        <w:t xml:space="preserve">. По результатам классификации будет создан алгоритм классификации состояния пастбищ. </w:t>
      </w:r>
    </w:p>
    <w:p>
      <w:pPr>
        <w:pStyle w:val="Normal"/>
        <w:suppressAutoHyphens w:val="false"/>
        <w:spacing w:lineRule="auto" w:line="360"/>
        <w:jc w:val="both"/>
        <w:rPr/>
      </w:pPr>
      <w:r>
        <w:rPr/>
        <w:tab/>
      </w:r>
      <w:r>
        <w:rPr>
          <w:highlight w:val="yellow"/>
        </w:rPr>
        <w:t>Классификация будет проводится по двум параметрам: «Состояние пастбищ» и «Урожайность пастбищ».</w:t>
      </w:r>
    </w:p>
    <w:p>
      <w:pPr>
        <w:pStyle w:val="Normal"/>
        <w:suppressAutoHyphens w:val="false"/>
        <w:spacing w:lineRule="auto" w:line="360"/>
        <w:ind w:firstLine="708"/>
        <w:jc w:val="both"/>
        <w:rPr>
          <w:highlight w:val="yellow"/>
        </w:rPr>
      </w:pPr>
      <w:r>
        <w:rPr>
          <w:highlight w:val="yellow"/>
          <w:lang w:eastAsia="ar-SA"/>
        </w:rPr>
        <w:t>После построения алгоритма классификации «</w:t>
      </w:r>
      <w:r>
        <w:rPr>
          <w:b/>
          <w:bCs/>
          <w:highlight w:val="yellow"/>
          <w:lang w:eastAsia="ar-SA"/>
        </w:rPr>
        <w:t>дерева решений</w:t>
      </w:r>
      <w:r>
        <w:rPr>
          <w:highlight w:val="yellow"/>
          <w:lang w:eastAsia="ar-SA"/>
        </w:rPr>
        <w:t>» и «</w:t>
      </w:r>
      <w:r>
        <w:rPr>
          <w:b/>
          <w:bCs/>
          <w:highlight w:val="yellow"/>
          <w:lang w:eastAsia="ar-SA"/>
        </w:rPr>
        <w:t>случайного леса</w:t>
      </w:r>
      <w:r>
        <w:rPr>
          <w:highlight w:val="yellow"/>
          <w:lang w:eastAsia="ar-SA"/>
        </w:rPr>
        <w:t>» будет проведена валидация данных обоих классов.</w:t>
      </w:r>
    </w:p>
    <w:p>
      <w:pPr>
        <w:sectPr>
          <w:footerReference w:type="default" r:id="rId8"/>
          <w:type w:val="nextPage"/>
          <w:pgSz w:w="11906" w:h="16838"/>
          <w:pgMar w:left="1701" w:right="851" w:gutter="0" w:header="0" w:top="1134" w:footer="720" w:bottom="1134"/>
          <w:pgNumType w:fmt="decimal"/>
          <w:formProt w:val="false"/>
          <w:textDirection w:val="lrTb"/>
          <w:docGrid w:type="default" w:linePitch="360" w:charSpace="0"/>
        </w:sectPr>
        <w:pStyle w:val="Normal"/>
        <w:spacing w:lineRule="auto" w:line="360"/>
        <w:ind w:firstLine="709"/>
        <w:jc w:val="both"/>
        <w:rPr/>
      </w:pPr>
      <w:r>
        <w:rPr>
          <w:highlight w:val="yellow"/>
        </w:rPr>
        <w:t xml:space="preserve">Математическая обработка </w:t>
      </w:r>
      <w:r>
        <w:rPr/>
        <w:t>полученных экспериментальных данных будет проводился круглогодично по методике опытного дела Б.А. Доспехова, коэффициенты корреляции по В.П. Томилову, вариации и доверительные индексы по Н.А. Плохинскому, а также с помощью программ Snedecor, Excel, Statistika 23.</w:t>
      </w:r>
    </w:p>
    <w:p>
      <w:pPr>
        <w:pStyle w:val="Normal"/>
        <w:spacing w:lineRule="auto" w:line="360"/>
        <w:ind w:firstLine="709"/>
        <w:jc w:val="both"/>
        <w:rPr/>
      </w:pPr>
      <w:r>
        <w:rPr/>
        <w:t>2 РЕЗУЛЬТАТЫ ИССЛЕДОВАНИЙ</w:t>
      </w:r>
    </w:p>
    <w:p>
      <w:pPr>
        <w:pStyle w:val="Normal"/>
        <w:tabs>
          <w:tab w:val="clear" w:pos="708"/>
          <w:tab w:val="left" w:pos="709" w:leader="none"/>
        </w:tabs>
        <w:spacing w:lineRule="auto" w:line="360"/>
        <w:ind w:firstLine="709"/>
        <w:jc w:val="both"/>
        <w:rPr>
          <w:lang w:eastAsia="ar-SA"/>
        </w:rPr>
      </w:pPr>
      <w:r>
        <w:rPr>
          <w:lang w:eastAsia="ar-SA"/>
        </w:rPr>
      </w:r>
    </w:p>
    <w:p>
      <w:pPr>
        <w:pStyle w:val="Normal"/>
        <w:tabs>
          <w:tab w:val="clear" w:pos="708"/>
          <w:tab w:val="left" w:pos="709" w:leader="none"/>
        </w:tabs>
        <w:spacing w:lineRule="auto" w:line="360"/>
        <w:ind w:firstLine="709"/>
        <w:jc w:val="both"/>
        <w:rPr>
          <w:lang w:eastAsia="ar-SA"/>
        </w:rPr>
      </w:pPr>
      <w:r>
        <w:rPr>
          <w:lang w:eastAsia="ar-SA"/>
        </w:rPr>
        <w:t xml:space="preserve">2.1 </w:t>
      </w:r>
      <w:r>
        <w:rPr/>
        <w:t>Результаты наземных геоботанических обследований экспериментального участка пастбищ по загонам для определения продуктивности и питательной ценности пастбищной массы</w:t>
      </w:r>
    </w:p>
    <w:p>
      <w:pPr>
        <w:pStyle w:val="Normal"/>
        <w:spacing w:lineRule="auto" w:line="360"/>
        <w:ind w:firstLine="709"/>
        <w:jc w:val="both"/>
        <w:rPr/>
      </w:pPr>
      <w:r>
        <w:rPr/>
        <w:t>На основе сложившегося температурного режима и количества выпавших осадков за период вегетации был рассчитан</w:t>
      </w:r>
      <w:r>
        <w:rPr>
          <w:highlight w:val="yellow"/>
        </w:rPr>
        <w:t xml:space="preserve"> гидротермический коэффициент</w:t>
      </w:r>
      <w:r>
        <w:rPr/>
        <w:t>, характеризующий метеорологические условия</w:t>
      </w:r>
      <w:r>
        <w:rPr>
          <w:highlight w:val="yellow"/>
        </w:rPr>
        <w:t xml:space="preserve"> 2022 года в Аккайынском районе (ГТК=0,91) как </w:t>
      </w:r>
      <w:r>
        <w:rPr>
          <w:b/>
          <w:bCs/>
          <w:highlight w:val="yellow"/>
        </w:rPr>
        <w:t>засушливые</w:t>
      </w:r>
      <w:r>
        <w:rPr>
          <w:highlight w:val="yellow"/>
        </w:rPr>
        <w:t>.</w:t>
      </w:r>
      <w:r>
        <w:rPr/>
        <w:t xml:space="preserve"> </w:t>
      </w:r>
      <w:r>
        <w:rPr>
          <w:highlight w:val="yellow"/>
        </w:rPr>
        <w:t xml:space="preserve">Биоклиматический потенциал соответствовал низкой биологической продуктивности – </w:t>
      </w:r>
      <w:r>
        <w:rPr>
          <w:b/>
          <w:bCs/>
          <w:highlight w:val="yellow"/>
        </w:rPr>
        <w:t>Бк = 62 баллов</w:t>
      </w:r>
      <w:r>
        <w:rPr>
          <w:highlight w:val="yellow"/>
        </w:rPr>
        <w:t xml:space="preserve">, и </w:t>
      </w:r>
      <w:r>
        <w:rPr>
          <w:b/>
          <w:bCs/>
          <w:highlight w:val="yellow"/>
        </w:rPr>
        <w:t>коэффициент БКП =1.18 баллов</w:t>
      </w:r>
      <w:r>
        <w:rPr>
          <w:color w:val="FF0000"/>
        </w:rPr>
        <w:t xml:space="preserve"> </w:t>
      </w:r>
      <w:r>
        <w:rPr/>
        <w:t xml:space="preserve">(приложение А). </w:t>
      </w:r>
      <w:r>
        <w:rPr>
          <w:highlight w:val="yellow"/>
        </w:rPr>
        <w:t xml:space="preserve">Почвенный покров экспериментального участка отличается </w:t>
      </w:r>
      <w:r>
        <w:rPr>
          <w:b/>
          <w:bCs/>
          <w:highlight w:val="yellow"/>
        </w:rPr>
        <w:t>низким содержанием гумуса,</w:t>
      </w:r>
      <w:r>
        <w:rPr>
          <w:highlight w:val="yellow"/>
        </w:rPr>
        <w:t xml:space="preserve"> </w:t>
      </w:r>
      <w:r>
        <w:rPr>
          <w:b/>
          <w:bCs/>
          <w:highlight w:val="yellow"/>
        </w:rPr>
        <w:t>азота</w:t>
      </w:r>
      <w:r>
        <w:rPr>
          <w:highlight w:val="yellow"/>
        </w:rPr>
        <w:t xml:space="preserve"> и </w:t>
      </w:r>
      <w:r>
        <w:rPr>
          <w:b/>
          <w:bCs/>
          <w:highlight w:val="yellow"/>
        </w:rPr>
        <w:t>очень низким содержанием фосфора</w:t>
      </w:r>
      <w:r>
        <w:rPr>
          <w:highlight w:val="yellow"/>
        </w:rPr>
        <w:t xml:space="preserve">, а по </w:t>
      </w:r>
      <w:r>
        <w:rPr>
          <w:b/>
          <w:bCs/>
          <w:highlight w:val="yellow"/>
        </w:rPr>
        <w:t>обменному калию относится к высокой группе</w:t>
      </w:r>
      <w:r>
        <w:rPr>
          <w:highlight w:val="yellow"/>
        </w:rPr>
        <w:t xml:space="preserve">, по объемному весу относится к среднеплотной группе, расположен на </w:t>
      </w:r>
      <w:r>
        <w:rPr>
          <w:b/>
          <w:bCs/>
          <w:highlight w:val="yellow"/>
        </w:rPr>
        <w:t>обыкновенных черноземах</w:t>
      </w:r>
      <w:r>
        <w:rPr>
          <w:highlight w:val="yellow"/>
        </w:rPr>
        <w:t xml:space="preserve">. Степень кислотности почвы - </w:t>
      </w:r>
      <w:r>
        <w:rPr>
          <w:b/>
          <w:bCs/>
          <w:highlight w:val="yellow"/>
        </w:rPr>
        <w:t>среднещелочная</w:t>
      </w:r>
      <w:r>
        <w:rPr>
          <w:highlight w:val="yellow"/>
        </w:rPr>
        <w:t>.</w:t>
      </w:r>
      <w:r>
        <w:rPr/>
        <w:t xml:space="preserve"> (приложение Б).</w:t>
      </w:r>
    </w:p>
    <w:p>
      <w:pPr>
        <w:pStyle w:val="Normal"/>
        <w:spacing w:lineRule="auto" w:line="360"/>
        <w:ind w:firstLine="709"/>
        <w:jc w:val="both"/>
        <w:rPr/>
      </w:pPr>
      <w:r>
        <w:rPr>
          <w:highlight w:val="yellow"/>
        </w:rPr>
        <w:t xml:space="preserve">Ботанический состав по всем загонам был определен </w:t>
      </w:r>
      <w:r>
        <w:rPr>
          <w:b/>
          <w:bCs/>
          <w:highlight w:val="yellow"/>
        </w:rPr>
        <w:t>перед каждым циклом выпаса</w:t>
      </w:r>
      <w:r>
        <w:rPr>
          <w:highlight w:val="yellow"/>
        </w:rPr>
        <w:t xml:space="preserve"> и в основном был представлен злаково-разнотравной растительностью с преобладанием на отдельных загонах </w:t>
      </w:r>
      <w:r>
        <w:rPr>
          <w:b/>
          <w:bCs/>
          <w:highlight w:val="yellow"/>
        </w:rPr>
        <w:t>полыни</w:t>
      </w:r>
      <w:r>
        <w:rPr/>
        <w:t xml:space="preserve"> (приложение В).</w:t>
      </w:r>
      <w:bookmarkStart w:id="0" w:name="_Hlk111018454"/>
      <w:bookmarkEnd w:id="0"/>
    </w:p>
    <w:p>
      <w:pPr>
        <w:pStyle w:val="Normal"/>
        <w:spacing w:lineRule="auto" w:line="360"/>
        <w:ind w:firstLine="709"/>
        <w:jc w:val="both"/>
        <w:rPr/>
      </w:pPr>
      <w:r>
        <w:rPr>
          <w:b/>
          <w:bCs/>
        </w:rPr>
        <w:t>Загон 1</w:t>
      </w:r>
      <w:r>
        <w:rPr/>
        <w:t xml:space="preserve"> – </w:t>
      </w:r>
      <w:r>
        <w:rPr>
          <w:b/>
          <w:bCs/>
        </w:rPr>
        <w:t>первое стравливание</w:t>
      </w:r>
      <w:r>
        <w:rPr/>
        <w:t xml:space="preserve">. Доминантным растением на данном загоне являлось овсяница валлийская </w:t>
      </w:r>
      <w:r>
        <w:rPr>
          <w:i/>
          <w:iCs/>
        </w:rPr>
        <w:t>(Festuca valesiaca</w:t>
      </w:r>
      <w:r>
        <w:rPr/>
        <w:t>) – 72,4%. Также встречались два вида полыни: полынь обыкновенный (</w:t>
      </w:r>
      <w:r>
        <w:rPr>
          <w:i/>
          <w:iCs/>
        </w:rPr>
        <w:t xml:space="preserve">Artemisia vulgaris) – </w:t>
      </w:r>
      <w:r>
        <w:rPr/>
        <w:t xml:space="preserve">17,0% и полынь гаркая </w:t>
      </w:r>
      <w:r>
        <w:rPr>
          <w:i/>
          <w:iCs/>
        </w:rPr>
        <w:t>(Artemísia absínthium)</w:t>
      </w:r>
      <w:r>
        <w:rPr/>
        <w:t xml:space="preserve"> - 3,4%. Высота травостоя составила в среднем 15,6 см. Урожайность пастбищной массы - 0,49 т/га, проективное покрытие – 44,6%. </w:t>
      </w:r>
      <w:r>
        <w:rPr>
          <w:b/>
          <w:bCs/>
        </w:rPr>
        <w:t>Перед вторым стравливанием</w:t>
      </w:r>
      <w:r>
        <w:rPr/>
        <w:t xml:space="preserve"> содержание основного доминанта овсяницы валлийской </w:t>
      </w:r>
      <w:r>
        <w:rPr>
          <w:i/>
          <w:iCs/>
        </w:rPr>
        <w:t xml:space="preserve">(Festuca valesiaca) </w:t>
      </w:r>
      <w:r>
        <w:rPr/>
        <w:t xml:space="preserve">снизилась в 2,3 раза составляя 31,3% травостоя. Прорастал мятлик луговой (Poa pratеnsis)-25,0%, полынь горькая (Artemísia absínthium) и кострец безостый (Brоmus inеrmis) занимая 15,5% и 12,2% травостоя. Высота травостоя составила в среднем 17,6 см. Урожайность пастбищной массы – 1,13 т/га, проективное покрытие – 59%. </w:t>
      </w:r>
    </w:p>
    <w:p>
      <w:pPr>
        <w:pStyle w:val="Normal"/>
        <w:spacing w:lineRule="auto" w:line="360"/>
        <w:ind w:firstLine="709"/>
        <w:jc w:val="both"/>
        <w:rPr/>
      </w:pPr>
      <w:r>
        <w:rPr>
          <w:b/>
          <w:bCs/>
        </w:rPr>
        <w:t>Загон 2</w:t>
      </w:r>
      <w:r>
        <w:rPr/>
        <w:t xml:space="preserve"> – </w:t>
      </w:r>
      <w:r>
        <w:rPr>
          <w:b/>
          <w:bCs/>
        </w:rPr>
        <w:t>первое стравливание</w:t>
      </w:r>
      <w:r>
        <w:rPr/>
        <w:t xml:space="preserve">. На данном загоне доминантным растением также была овсяница валлийская </w:t>
      </w:r>
      <w:r>
        <w:rPr>
          <w:i/>
          <w:iCs/>
        </w:rPr>
        <w:t>(Festucavalesiaca</w:t>
      </w:r>
      <w:r>
        <w:rPr/>
        <w:t xml:space="preserve">) – 59,6%. 18,6% травостоя занимал непоедаемое скотом растение - молочай острый </w:t>
      </w:r>
      <w:r>
        <w:rPr>
          <w:i/>
          <w:iCs/>
        </w:rPr>
        <w:t>(Euphorbiaesula)</w:t>
      </w:r>
      <w:r>
        <w:rPr/>
        <w:t xml:space="preserve"> (рисунок 5). Высота травостоя составила в среднем 18,1 см. Урожайность пастбищной массы – 1,49 т/га, проективное покрытие – 68,2%. </w:t>
      </w:r>
      <w:r>
        <w:rPr>
          <w:b/>
          <w:bCs/>
        </w:rPr>
        <w:t>После первого стравливания</w:t>
      </w:r>
      <w:r>
        <w:rPr/>
        <w:t xml:space="preserve"> на данном участке активно прорастала полынь горькая (Artemísia absínthium) -29,1% на ровне с овсяницей валлийской (Festuca valesiaca) -25,0%. Высота травостоя составила в среднем 13,7 см. Урожайность пастбищной массы – 1,26 т/га, проективное покрытие – 64,6%. </w:t>
      </w:r>
    </w:p>
    <w:p>
      <w:pPr>
        <w:pStyle w:val="Normal"/>
        <w:spacing w:lineRule="auto" w:line="360"/>
        <w:ind w:firstLine="709"/>
        <w:jc w:val="both"/>
        <w:rPr/>
      </w:pPr>
      <w:r>
        <w:rPr>
          <w:b/>
          <w:bCs/>
        </w:rPr>
        <w:t xml:space="preserve">Загон 3 </w:t>
      </w:r>
      <w:r>
        <w:rPr/>
        <w:t xml:space="preserve">– </w:t>
      </w:r>
      <w:r>
        <w:rPr>
          <w:b/>
          <w:bCs/>
        </w:rPr>
        <w:t>первое стравливание</w:t>
      </w:r>
      <w:r>
        <w:rPr/>
        <w:t xml:space="preserve">. На данном загоне доминантным растением была овсяница валлийская (Festuca valesiaca), занимая 42,3% травостоя. Высота травостоя составила в среднем 17,3 см. Урожайность пастбищной массы – 1,27 т/га, проективное покрытие – 63,6%. </w:t>
      </w:r>
      <w:r>
        <w:rPr>
          <w:b/>
          <w:bCs/>
        </w:rPr>
        <w:t>Перед вторым циклом стравливания</w:t>
      </w:r>
      <w:r>
        <w:rPr/>
        <w:t xml:space="preserve"> травостой на 25,9 % состоял из полыни горькой (Artemísia absínthium), который являлось доминантным растением, а также субдоминантам был мятлик луговой (Poa pratеnsis) -23,6%. Высота травостоя составила в среднем 14,0 см. Урожайность пастбищной массы – 1,12 т/га, проективное покрытие – 50,5%. </w:t>
      </w:r>
    </w:p>
    <w:p>
      <w:pPr>
        <w:pStyle w:val="Normal"/>
        <w:spacing w:lineRule="auto" w:line="360"/>
        <w:ind w:firstLine="709"/>
        <w:jc w:val="both"/>
        <w:rPr/>
      </w:pPr>
      <w:r>
        <w:rPr>
          <w:b/>
          <w:bCs/>
        </w:rPr>
        <w:t>Загон 4</w:t>
      </w:r>
      <w:r>
        <w:rPr/>
        <w:t xml:space="preserve"> – </w:t>
      </w:r>
      <w:r>
        <w:rPr>
          <w:b/>
          <w:bCs/>
        </w:rPr>
        <w:t>первое стравливание</w:t>
      </w:r>
      <w:r>
        <w:rPr/>
        <w:t xml:space="preserve">. Весной, перед выпасом скота на данном загоне активно прорастали овсяница валлийская (Festuca valesiaca) и кострец безостый (Brоmus inеrmis) занимая 30,6 и 26,1% травостоя. Высота травостоя составила в среднем 16,1 см. Урожайность пастбищной массы – 1,18 т/га, проективное покрытие – 42%. </w:t>
      </w:r>
      <w:r>
        <w:rPr>
          <w:b/>
          <w:bCs/>
        </w:rPr>
        <w:t>Перед вторым стравливанием</w:t>
      </w:r>
      <w:r>
        <w:rPr/>
        <w:t xml:space="preserve"> содержание основного доминанта мятлика лугового (</w:t>
      </w:r>
      <w:r>
        <w:rPr>
          <w:i/>
          <w:iCs/>
        </w:rPr>
        <w:t>Poa pratеnsis</w:t>
      </w:r>
      <w:r>
        <w:rPr/>
        <w:t xml:space="preserve">) составил 25,3%, а также встречались два вида полыни - полынь обыкновенная и полынь белоземелыйный, которые соответственно занимали 18,0% и 11,3% травостоя. Высота травостоя составила в среднем 17,6 см. Урожайность пастбищной массы – 2,15 т/га, проективное покрытие – 62,9%. </w:t>
      </w:r>
    </w:p>
    <w:p>
      <w:pPr>
        <w:pStyle w:val="Normal"/>
        <w:suppressAutoHyphens w:val="false"/>
        <w:spacing w:lineRule="auto" w:line="360"/>
        <w:ind w:firstLine="709"/>
        <w:jc w:val="both"/>
        <w:rPr>
          <w:lang w:eastAsia="ar-SA"/>
        </w:rPr>
      </w:pPr>
      <w:r>
        <w:rPr>
          <w:b/>
          <w:bCs/>
          <w:lang w:eastAsia="ar-SA"/>
        </w:rPr>
        <w:t>Загон 5</w:t>
      </w:r>
      <w:r>
        <w:rPr>
          <w:lang w:eastAsia="ar-SA"/>
        </w:rPr>
        <w:t xml:space="preserve"> – </w:t>
      </w:r>
      <w:r>
        <w:rPr>
          <w:b/>
          <w:bCs/>
          <w:lang w:eastAsia="ar-SA"/>
        </w:rPr>
        <w:t>первое стравливание</w:t>
      </w:r>
      <w:r>
        <w:rPr>
          <w:lang w:eastAsia="ar-SA"/>
        </w:rPr>
        <w:t xml:space="preserve">. На данном загоне доминантными растениями являлись полынь </w:t>
      </w:r>
      <w:r>
        <w:rPr>
          <w:color w:val="000000"/>
          <w:lang w:eastAsia="ru-RU"/>
        </w:rPr>
        <w:t xml:space="preserve">обыкновенный </w:t>
      </w:r>
      <w:r>
        <w:rPr>
          <w:i/>
          <w:iCs/>
          <w:color w:val="000000"/>
          <w:lang w:eastAsia="ru-RU"/>
        </w:rPr>
        <w:t>(Artemisia vulgaris)</w:t>
      </w:r>
      <w:r>
        <w:rPr>
          <w:color w:val="000000"/>
          <w:lang w:eastAsia="ru-RU"/>
        </w:rPr>
        <w:t xml:space="preserve"> и мятлик луговой </w:t>
      </w:r>
      <w:r>
        <w:rPr>
          <w:i/>
          <w:iCs/>
          <w:color w:val="000000"/>
          <w:lang w:eastAsia="ru-RU"/>
        </w:rPr>
        <w:t>(Poa pratеnsis)</w:t>
      </w:r>
      <w:r>
        <w:rPr>
          <w:color w:val="000000"/>
          <w:lang w:eastAsia="ru-RU"/>
        </w:rPr>
        <w:t xml:space="preserve"> занимая 28,4 и 27,7% травостоя. </w:t>
      </w:r>
      <w:r>
        <w:rPr>
          <w:lang w:eastAsia="ar-SA"/>
        </w:rPr>
        <w:t xml:space="preserve">Высота травостоя составила в среднем 16,7 см. Урожайность пастбищной массы – 1,24 т/га, проективное покрытие –43,5%. </w:t>
      </w:r>
      <w:r>
        <w:rPr>
          <w:b/>
          <w:bCs/>
          <w:lang w:eastAsia="ar-SA"/>
        </w:rPr>
        <w:t>После первого цикла</w:t>
      </w:r>
      <w:r>
        <w:rPr>
          <w:lang w:eastAsia="ar-SA"/>
        </w:rPr>
        <w:t xml:space="preserve"> выпаса также активно вырастали полыни, из них полынь горькая занимала 21,3% травостоя и полынь белоземельная 17,7%. Субдоминантами являлись мятлик луговой </w:t>
      </w:r>
      <w:r>
        <w:rPr>
          <w:i/>
          <w:iCs/>
          <w:lang w:eastAsia="ar-SA"/>
        </w:rPr>
        <w:t>(Poa pratеnsis)</w:t>
      </w:r>
      <w:r>
        <w:rPr>
          <w:lang w:eastAsia="ar-SA"/>
        </w:rPr>
        <w:t xml:space="preserve"> и вьюнок полевой (Сonvоlvulus arvēnsis) занимая 11,2% и 13,6% травостоя (рисунок 6). Высота травостоя составила в среднем 15,5 см. Урожайность пастбищной массы – 1,92 т/га, проективное покрытие – 59,8%. </w:t>
      </w:r>
    </w:p>
    <w:p>
      <w:pPr>
        <w:pStyle w:val="Normal"/>
        <w:spacing w:lineRule="auto" w:line="360"/>
        <w:ind w:firstLine="709"/>
        <w:jc w:val="both"/>
        <w:rPr>
          <w:lang w:eastAsia="ar-SA"/>
        </w:rPr>
      </w:pPr>
      <w:r>
        <w:rPr>
          <w:b/>
          <w:bCs/>
          <w:lang w:eastAsia="ar-SA"/>
        </w:rPr>
        <w:t xml:space="preserve">Загон 6 </w:t>
      </w:r>
      <w:r>
        <w:rPr>
          <w:lang w:eastAsia="ar-SA"/>
        </w:rPr>
        <w:t xml:space="preserve">– </w:t>
      </w:r>
      <w:r>
        <w:rPr>
          <w:b/>
          <w:bCs/>
          <w:lang w:eastAsia="ar-SA"/>
        </w:rPr>
        <w:t>первое стравливание</w:t>
      </w:r>
      <w:r>
        <w:rPr>
          <w:lang w:eastAsia="ar-SA"/>
        </w:rPr>
        <w:t xml:space="preserve">. На данном загоне ботанический состав травостоя был очень разнообразным, в основном доминировали однолетние злаковые культуры, как овсяница валлийская (Festuca valesiaca)-26,2% и кострец безостый (Brоmus inеrmis) -17,2%. Высота травостоя составила в среднем 15,1 см. Урожайность пастбищной массы – 1,08 т/га, проективное покрытие – 37,1%. </w:t>
      </w:r>
      <w:r>
        <w:rPr>
          <w:b/>
          <w:bCs/>
          <w:lang w:eastAsia="ar-SA"/>
        </w:rPr>
        <w:t>К второму стравливанию</w:t>
      </w:r>
      <w:r>
        <w:rPr>
          <w:lang w:eastAsia="ar-SA"/>
        </w:rPr>
        <w:t xml:space="preserve"> овсяница валлийская (</w:t>
      </w:r>
      <w:r>
        <w:rPr>
          <w:i/>
          <w:iCs/>
          <w:lang w:eastAsia="ar-SA"/>
        </w:rPr>
        <w:t>Festuca valesiaca</w:t>
      </w:r>
      <w:r>
        <w:rPr>
          <w:lang w:eastAsia="ar-SA"/>
        </w:rPr>
        <w:t xml:space="preserve">) выпала из травостоя, занимая всего 5,3%. Процентное содержание основного доминанта полыни обыкновенной </w:t>
      </w:r>
      <w:r>
        <w:rPr>
          <w:i/>
          <w:iCs/>
          <w:lang w:eastAsia="ar-SA"/>
        </w:rPr>
        <w:t>(Artemisia vulgaris)</w:t>
      </w:r>
      <w:r>
        <w:rPr>
          <w:lang w:eastAsia="ar-SA"/>
        </w:rPr>
        <w:t xml:space="preserve"> составила 50,0%, кроме полыни вырастал мятлик луговой </w:t>
      </w:r>
      <w:r>
        <w:rPr>
          <w:i/>
          <w:iCs/>
          <w:lang w:eastAsia="ar-SA"/>
        </w:rPr>
        <w:t xml:space="preserve">(Poapratеnsis) </w:t>
      </w:r>
      <w:r>
        <w:rPr>
          <w:lang w:eastAsia="ar-SA"/>
        </w:rPr>
        <w:t xml:space="preserve">занимая 13,0% травостоя. Высота травостоя составила в среднем 11,7 см. Урожайность пастбищной массы – 0,86 т/га, проективное покрытие – 54%. </w:t>
      </w:r>
    </w:p>
    <w:p>
      <w:pPr>
        <w:pStyle w:val="Normal"/>
        <w:spacing w:lineRule="auto" w:line="360"/>
        <w:ind w:firstLine="709"/>
        <w:jc w:val="both"/>
        <w:rPr>
          <w:lang w:eastAsia="ar-SA"/>
        </w:rPr>
      </w:pPr>
      <w:r>
        <w:rPr>
          <w:b/>
          <w:bCs/>
          <w:lang w:eastAsia="ar-SA"/>
        </w:rPr>
        <w:t>Загон 7</w:t>
      </w:r>
      <w:r>
        <w:rPr>
          <w:lang w:eastAsia="ar-SA"/>
        </w:rPr>
        <w:t xml:space="preserve">. Ботанический состав травостоя данного загона был очень разнообразным. Травостой состоял на </w:t>
      </w:r>
      <w:r>
        <w:rPr>
          <w:b w:val="false"/>
          <w:bCs w:val="false"/>
          <w:highlight w:val="yellow"/>
          <w:lang w:eastAsia="ar-SA"/>
        </w:rPr>
        <w:t xml:space="preserve">16,8% из непоедаемого вида растении </w:t>
      </w:r>
      <w:r>
        <w:rPr>
          <w:b/>
          <w:bCs/>
          <w:highlight w:val="yellow"/>
          <w:lang w:eastAsia="ar-SA"/>
        </w:rPr>
        <w:t>молочая острого</w:t>
      </w:r>
      <w:r>
        <w:rPr>
          <w:b w:val="false"/>
          <w:bCs w:val="false"/>
          <w:highlight w:val="yellow"/>
          <w:lang w:eastAsia="ar-SA"/>
        </w:rPr>
        <w:t>.</w:t>
      </w:r>
      <w:r>
        <w:rPr>
          <w:lang w:eastAsia="ar-SA"/>
        </w:rPr>
        <w:t xml:space="preserve"> А также в составе травостоя встречались вьюнок полевой, кострец безостый </w:t>
      </w:r>
      <w:r>
        <w:rPr>
          <w:i/>
          <w:iCs/>
          <w:lang w:eastAsia="ar-SA"/>
        </w:rPr>
        <w:t>(Brоmus inеrmis</w:t>
      </w:r>
      <w:r>
        <w:rPr>
          <w:lang w:eastAsia="ar-SA"/>
        </w:rPr>
        <w:t xml:space="preserve">), полынь горкая </w:t>
      </w:r>
      <w:r>
        <w:rPr>
          <w:i/>
          <w:iCs/>
          <w:lang w:eastAsia="ar-SA"/>
        </w:rPr>
        <w:t>(Artemísia absínthium</w:t>
      </w:r>
      <w:r>
        <w:rPr>
          <w:lang w:eastAsia="ar-SA"/>
        </w:rPr>
        <w:t xml:space="preserve">), овсяница валлийская </w:t>
      </w:r>
      <w:r>
        <w:rPr>
          <w:i/>
          <w:iCs/>
          <w:lang w:eastAsia="ar-SA"/>
        </w:rPr>
        <w:t>(Festuca valesiaca</w:t>
      </w:r>
      <w:r>
        <w:rPr>
          <w:lang w:eastAsia="ar-SA"/>
        </w:rPr>
        <w:t>), пырей ползучий, мятлик луговой (</w:t>
      </w:r>
      <w:r>
        <w:rPr>
          <w:i/>
          <w:iCs/>
          <w:lang w:eastAsia="ar-SA"/>
        </w:rPr>
        <w:t>Poa pratеnsis</w:t>
      </w:r>
      <w:r>
        <w:rPr>
          <w:lang w:eastAsia="ar-SA"/>
        </w:rPr>
        <w:t xml:space="preserve">). Высота травостоя составила в среднем 18,1 см. Урожайность пастбищной массы – 1,0 т/га, проективное покрытие – 58%. </w:t>
      </w:r>
      <w:r>
        <w:rPr>
          <w:b/>
          <w:bCs/>
          <w:lang w:eastAsia="ar-SA"/>
        </w:rPr>
        <w:t>После первого стравливания</w:t>
      </w:r>
      <w:r>
        <w:rPr>
          <w:lang w:eastAsia="ar-SA"/>
        </w:rPr>
        <w:t xml:space="preserve"> на данном загоне содержание основного доминанта полыни обыкновенной </w:t>
      </w:r>
      <w:r>
        <w:rPr>
          <w:i/>
          <w:iCs/>
          <w:lang w:eastAsia="ar-SA"/>
        </w:rPr>
        <w:t xml:space="preserve">(Artemisia vulgaris) </w:t>
      </w:r>
      <w:r>
        <w:rPr>
          <w:lang w:eastAsia="ar-SA"/>
        </w:rPr>
        <w:t xml:space="preserve">составила 32,6%. А также можно было заметить в составе травостоя мятлика лугового </w:t>
      </w:r>
      <w:r>
        <w:rPr>
          <w:i/>
          <w:iCs/>
          <w:lang w:eastAsia="ar-SA"/>
        </w:rPr>
        <w:t>(Poa pratеnsis)</w:t>
      </w:r>
      <w:r>
        <w:rPr>
          <w:lang w:eastAsia="ar-SA"/>
        </w:rPr>
        <w:t xml:space="preserve"> и молочая острого </w:t>
      </w:r>
      <w:r>
        <w:rPr>
          <w:i/>
          <w:iCs/>
          <w:lang w:eastAsia="ar-SA"/>
        </w:rPr>
        <w:t>(Euphorbia esula)</w:t>
      </w:r>
      <w:r>
        <w:rPr>
          <w:lang w:eastAsia="ar-SA"/>
        </w:rPr>
        <w:t xml:space="preserve">, которые занимали 16,0% и 12,0% (рисунок 7). Высота травостоя составила в среднем 14,9 см. Урожайность пастбищной массы – 0,6 т/га, проективное покрытие – 80,8%. </w:t>
      </w:r>
    </w:p>
    <w:p>
      <w:pPr>
        <w:pStyle w:val="Normal"/>
        <w:spacing w:lineRule="auto" w:line="360"/>
        <w:ind w:firstLine="709"/>
        <w:jc w:val="both"/>
        <w:rPr>
          <w:lang w:eastAsia="ar-SA"/>
        </w:rPr>
      </w:pPr>
      <w:r>
        <w:rPr>
          <w:highlight w:val="yellow"/>
          <w:lang w:eastAsia="ar-SA"/>
        </w:rPr>
        <w:t xml:space="preserve">Проективное покрытие по загонам пастбища составила весной перед </w:t>
      </w:r>
      <w:r>
        <w:rPr>
          <w:b/>
          <w:bCs/>
          <w:highlight w:val="yellow"/>
          <w:lang w:eastAsia="ar-SA"/>
        </w:rPr>
        <w:t>первым стравливанием от 37,1 до 68,2%</w:t>
      </w:r>
      <w:r>
        <w:rPr>
          <w:highlight w:val="yellow"/>
          <w:lang w:eastAsia="ar-SA"/>
        </w:rPr>
        <w:t xml:space="preserve">, </w:t>
      </w:r>
      <w:r>
        <w:rPr>
          <w:b/>
          <w:bCs/>
          <w:highlight w:val="yellow"/>
          <w:lang w:eastAsia="ar-SA"/>
        </w:rPr>
        <w:t>перед вторым стравливанием от 50,5 до 80,8%</w:t>
      </w:r>
      <w:r>
        <w:rPr>
          <w:lang w:eastAsia="ar-SA"/>
        </w:rPr>
        <w:t>. На 1, 4, 5, 6 и 7-загонах показатели проективного покрытия увеличились после первого стравливание. На 2-загоне наблюдалось незначительное уменьшение на 3,6. На 3-загоне проективное покрытие максимально снизилось ко второму стравливанию. Высота растений варьировала перед первым стравливанием от 11,5 до 18,6 см, перед вторым стравливанием от 11,7 до 17,6 см. На 1-загоне высота растении перед началом выпаса (</w:t>
      </w:r>
      <w:r>
        <w:rPr>
          <w:color w:val="000000"/>
          <w:lang w:eastAsia="ru-RU"/>
        </w:rPr>
        <w:t>1- стравливание</w:t>
      </w:r>
      <w:r>
        <w:rPr>
          <w:lang w:eastAsia="ar-SA"/>
        </w:rPr>
        <w:t>) была 11,5 см, а к началу второго цикла выпаса (2</w:t>
      </w:r>
      <w:r>
        <w:rPr>
          <w:color w:val="000000"/>
          <w:lang w:eastAsia="ru-RU"/>
        </w:rPr>
        <w:t>- стравливание) увеличилась на 6,1 см. На 2, 4 и 6-загонах высота растении сократилась на 1,1, 1,0 и 3,2 см ко второму стравливанию</w:t>
      </w:r>
      <w:r>
        <w:rPr>
          <w:lang w:eastAsia="ar-SA"/>
        </w:rPr>
        <w:t>. На остальных контурах наблюдались прирост высоты растений, Урожайность пастбищной массы колебалось перед первым стравливанием от 0,49 до 2,27 т/га, перед вторым стравливанием колебалась по загонам пастбища от 0,6 до 2,15 т/га (таблица 1, приложение Г).</w:t>
      </w:r>
      <w:bookmarkStart w:id="1" w:name="_Hlk111020055"/>
      <w:bookmarkEnd w:id="1"/>
    </w:p>
    <w:p>
      <w:pPr>
        <w:pStyle w:val="Normal"/>
        <w:spacing w:lineRule="auto" w:line="360"/>
        <w:ind w:firstLine="709"/>
        <w:jc w:val="both"/>
        <w:rPr>
          <w:lang w:eastAsia="ar-SA"/>
        </w:rPr>
      </w:pPr>
      <w:r>
        <w:rPr>
          <w:lang w:eastAsia="ar-SA"/>
        </w:rPr>
      </w:r>
    </w:p>
    <w:p>
      <w:pPr>
        <w:pStyle w:val="Normal"/>
        <w:spacing w:lineRule="auto" w:line="360"/>
        <w:jc w:val="both"/>
        <w:rPr>
          <w:lang w:eastAsia="ar-SA"/>
        </w:rPr>
      </w:pPr>
      <w:r>
        <w:rPr>
          <w:bCs/>
          <w:lang w:eastAsia="ar-SA"/>
        </w:rPr>
        <w:t xml:space="preserve">Таблица 1 – Биометрические показатели травостоя загонов экспериментального участка пастбища    </w:t>
      </w:r>
      <w:bookmarkStart w:id="2" w:name="_Hlk111019685"/>
      <w:bookmarkEnd w:id="2"/>
    </w:p>
    <w:tbl>
      <w:tblPr>
        <w:tblW w:w="9290" w:type="dxa"/>
        <w:jc w:val="left"/>
        <w:tblInd w:w="-5" w:type="dxa"/>
        <w:tblLayout w:type="fixed"/>
        <w:tblCellMar>
          <w:top w:w="0" w:type="dxa"/>
          <w:left w:w="108" w:type="dxa"/>
          <w:bottom w:w="0" w:type="dxa"/>
          <w:right w:w="108" w:type="dxa"/>
        </w:tblCellMar>
        <w:tblLook w:firstRow="1" w:noVBand="1" w:lastRow="0" w:firstColumn="1" w:lastColumn="0" w:noHBand="0" w:val="04a0"/>
      </w:tblPr>
      <w:tblGrid>
        <w:gridCol w:w="919"/>
        <w:gridCol w:w="1054"/>
        <w:gridCol w:w="861"/>
        <w:gridCol w:w="890"/>
        <w:gridCol w:w="4"/>
        <w:gridCol w:w="974"/>
        <w:gridCol w:w="981"/>
        <w:gridCol w:w="845"/>
        <w:gridCol w:w="10"/>
        <w:gridCol w:w="970"/>
        <w:gridCol w:w="853"/>
        <w:gridCol w:w="913"/>
        <w:gridCol w:w="15"/>
      </w:tblGrid>
      <w:tr>
        <w:trPr>
          <w:trHeight w:val="362" w:hRule="atLeast"/>
        </w:trPr>
        <w:tc>
          <w:tcPr>
            <w:tcW w:w="919"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rPr>
                <w:color w:val="000000"/>
                <w:lang w:eastAsia="ru-RU"/>
              </w:rPr>
            </w:pPr>
            <w:r>
              <w:rPr>
                <w:color w:val="000000"/>
                <w:lang w:eastAsia="ru-RU"/>
              </w:rPr>
              <w:t>загоны</w:t>
            </w:r>
          </w:p>
        </w:tc>
        <w:tc>
          <w:tcPr>
            <w:tcW w:w="2809" w:type="dxa"/>
            <w:gridSpan w:val="4"/>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 xml:space="preserve">Проективное покрытие </w:t>
            </w:r>
          </w:p>
        </w:tc>
        <w:tc>
          <w:tcPr>
            <w:tcW w:w="2810" w:type="dxa"/>
            <w:gridSpan w:val="4"/>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Высота растений</w:t>
            </w:r>
          </w:p>
        </w:tc>
        <w:tc>
          <w:tcPr>
            <w:tcW w:w="2736" w:type="dxa"/>
            <w:gridSpan w:val="3"/>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t>Продуктивность, т/га</w:t>
            </w:r>
          </w:p>
        </w:tc>
        <w:tc>
          <w:tcPr>
            <w:tcW w:w="15" w:type="dxa"/>
            <w:tcBorders/>
            <w:shd w:fill="auto" w:val="clear"/>
          </w:tcPr>
          <w:p>
            <w:pPr>
              <w:pStyle w:val="Normal"/>
              <w:widowControl w:val="false"/>
              <w:rPr/>
            </w:pPr>
            <w:r>
              <w:rPr/>
            </w:r>
          </w:p>
        </w:tc>
      </w:tr>
      <w:tr>
        <w:trPr>
          <w:trHeight w:val="1721" w:hRule="exact"/>
          <w:cantSplit w:val="true"/>
        </w:trPr>
        <w:tc>
          <w:tcPr>
            <w:tcW w:w="919"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uppressAutoHyphens w:val="false"/>
              <w:rPr>
                <w:color w:val="000000"/>
                <w:lang w:eastAsia="ru-RU"/>
              </w:rPr>
            </w:pPr>
            <w:r>
              <w:rPr>
                <w:color w:val="000000"/>
                <w:lang w:eastAsia="ru-RU"/>
              </w:rPr>
            </w:r>
          </w:p>
        </w:tc>
        <w:tc>
          <w:tcPr>
            <w:tcW w:w="1054" w:type="dxa"/>
            <w:tcBorders>
              <w:top w:val="single" w:sz="4" w:space="0" w:color="000000"/>
              <w:left w:val="single" w:sz="4" w:space="0" w:color="000000"/>
              <w:bottom w:val="single" w:sz="4" w:space="0" w:color="000000"/>
              <w:right w:val="single" w:sz="4" w:space="0" w:color="000000"/>
            </w:tcBorders>
            <w:shd w:color="auto" w:fill="auto" w:val="clear"/>
            <w:textDirection w:val="btLr"/>
            <w:vAlign w:val="center"/>
          </w:tcPr>
          <w:p>
            <w:pPr>
              <w:pStyle w:val="Normal"/>
              <w:widowControl w:val="false"/>
              <w:suppressAutoHyphens w:val="false"/>
              <w:ind w:left="113" w:right="113" w:hanging="0"/>
              <w:rPr>
                <w:color w:val="000000"/>
                <w:lang w:eastAsia="ru-RU"/>
              </w:rPr>
            </w:pPr>
            <w:r>
              <w:rPr>
                <w:color w:val="000000"/>
                <w:lang w:eastAsia="ru-RU"/>
              </w:rPr>
              <w:t xml:space="preserve"> </w:t>
            </w:r>
            <w:r>
              <w:rPr>
                <w:color w:val="000000"/>
                <w:lang w:eastAsia="ru-RU"/>
              </w:rPr>
              <w:t>1 -стравливание</w:t>
            </w:r>
          </w:p>
        </w:tc>
        <w:tc>
          <w:tcPr>
            <w:tcW w:w="861" w:type="dxa"/>
            <w:tcBorders>
              <w:top w:val="single" w:sz="4" w:space="0" w:color="000000"/>
              <w:left w:val="single" w:sz="4" w:space="0" w:color="000000"/>
              <w:bottom w:val="single" w:sz="4" w:space="0" w:color="000000"/>
              <w:right w:val="single" w:sz="4" w:space="0" w:color="000000"/>
            </w:tcBorders>
            <w:shd w:color="auto" w:fill="auto" w:val="clear"/>
            <w:textDirection w:val="btLr"/>
            <w:vAlign w:val="center"/>
          </w:tcPr>
          <w:p>
            <w:pPr>
              <w:pStyle w:val="Normal"/>
              <w:widowControl w:val="false"/>
              <w:suppressAutoHyphens w:val="false"/>
              <w:ind w:left="113" w:right="113" w:hanging="0"/>
              <w:rPr>
                <w:color w:val="000000"/>
                <w:lang w:eastAsia="ru-RU"/>
              </w:rPr>
            </w:pPr>
            <w:r>
              <w:rPr>
                <w:color w:val="000000"/>
                <w:lang w:eastAsia="ru-RU"/>
              </w:rPr>
              <w:t xml:space="preserve"> </w:t>
            </w:r>
            <w:r>
              <w:rPr>
                <w:color w:val="000000"/>
                <w:lang w:eastAsia="ru-RU"/>
              </w:rPr>
              <w:t>2 -стравливание</w:t>
            </w:r>
          </w:p>
        </w:tc>
        <w:tc>
          <w:tcPr>
            <w:tcW w:w="890" w:type="dxa"/>
            <w:tcBorders>
              <w:top w:val="single" w:sz="4" w:space="0" w:color="000000"/>
              <w:left w:val="single" w:sz="4" w:space="0" w:color="000000"/>
              <w:bottom w:val="single" w:sz="4" w:space="0" w:color="000000"/>
              <w:right w:val="single" w:sz="4" w:space="0" w:color="000000"/>
            </w:tcBorders>
            <w:shd w:fill="auto" w:val="clear"/>
            <w:textDirection w:val="btLr"/>
          </w:tcPr>
          <w:p>
            <w:pPr>
              <w:pStyle w:val="Normal"/>
              <w:widowControl w:val="false"/>
              <w:suppressAutoHyphens w:val="false"/>
              <w:ind w:left="113" w:right="113" w:hanging="0"/>
              <w:rPr>
                <w:color w:val="000000"/>
                <w:lang w:eastAsia="ru-RU"/>
              </w:rPr>
            </w:pPr>
            <w:r>
              <w:rPr>
                <w:color w:val="000000"/>
                <w:lang w:eastAsia="ru-RU"/>
              </w:rPr>
              <w:t>+-</w:t>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textDirection w:val="btLr"/>
            <w:vAlign w:val="center"/>
          </w:tcPr>
          <w:p>
            <w:pPr>
              <w:pStyle w:val="Normal"/>
              <w:widowControl w:val="false"/>
              <w:suppressAutoHyphens w:val="false"/>
              <w:ind w:left="113" w:right="113" w:hanging="0"/>
              <w:rPr>
                <w:color w:val="000000"/>
                <w:lang w:eastAsia="ru-RU"/>
              </w:rPr>
            </w:pPr>
            <w:r>
              <w:rPr>
                <w:color w:val="000000"/>
                <w:lang w:eastAsia="ru-RU"/>
              </w:rPr>
              <w:t xml:space="preserve"> </w:t>
            </w:r>
            <w:r>
              <w:rPr>
                <w:color w:val="000000"/>
                <w:lang w:eastAsia="ru-RU"/>
              </w:rPr>
              <w:t>1- стравливание</w:t>
            </w:r>
          </w:p>
        </w:tc>
        <w:tc>
          <w:tcPr>
            <w:tcW w:w="981" w:type="dxa"/>
            <w:tcBorders>
              <w:top w:val="single" w:sz="4" w:space="0" w:color="000000"/>
              <w:left w:val="single" w:sz="4" w:space="0" w:color="000000"/>
              <w:bottom w:val="single" w:sz="4" w:space="0" w:color="000000"/>
              <w:right w:val="single" w:sz="4" w:space="0" w:color="000000"/>
            </w:tcBorders>
            <w:shd w:color="auto" w:fill="auto" w:val="clear"/>
            <w:textDirection w:val="btLr"/>
            <w:vAlign w:val="center"/>
          </w:tcPr>
          <w:p>
            <w:pPr>
              <w:pStyle w:val="Normal"/>
              <w:widowControl w:val="false"/>
              <w:suppressAutoHyphens w:val="false"/>
              <w:ind w:left="113" w:right="113" w:hanging="0"/>
              <w:rPr>
                <w:color w:val="000000"/>
                <w:lang w:eastAsia="ru-RU"/>
              </w:rPr>
            </w:pPr>
            <w:r>
              <w:rPr>
                <w:color w:val="000000"/>
                <w:lang w:eastAsia="ru-RU"/>
              </w:rPr>
              <w:t xml:space="preserve"> </w:t>
            </w:r>
            <w:r>
              <w:rPr>
                <w:color w:val="000000"/>
                <w:lang w:eastAsia="ru-RU"/>
              </w:rPr>
              <w:t>2 -стравливание</w:t>
            </w:r>
          </w:p>
        </w:tc>
        <w:tc>
          <w:tcPr>
            <w:tcW w:w="845" w:type="dxa"/>
            <w:tcBorders>
              <w:top w:val="single" w:sz="4" w:space="0" w:color="000000"/>
              <w:left w:val="single" w:sz="4" w:space="0" w:color="000000"/>
              <w:bottom w:val="single" w:sz="4" w:space="0" w:color="000000"/>
              <w:right w:val="single" w:sz="4" w:space="0" w:color="000000"/>
            </w:tcBorders>
            <w:shd w:fill="auto" w:val="clear"/>
            <w:textDirection w:val="btLr"/>
          </w:tcPr>
          <w:p>
            <w:pPr>
              <w:pStyle w:val="Normal"/>
              <w:widowControl w:val="false"/>
              <w:suppressAutoHyphens w:val="false"/>
              <w:ind w:left="113" w:right="113" w:hanging="0"/>
              <w:rPr>
                <w:color w:val="000000"/>
                <w:lang w:eastAsia="ru-RU"/>
              </w:rPr>
            </w:pPr>
            <w:r>
              <w:rPr>
                <w:color w:val="000000"/>
                <w:lang w:eastAsia="ru-RU"/>
              </w:rPr>
              <w:t>+-</w:t>
            </w:r>
          </w:p>
          <w:p>
            <w:pPr>
              <w:pStyle w:val="Normal"/>
              <w:widowControl w:val="false"/>
              <w:suppressAutoHyphens w:val="false"/>
              <w:ind w:left="113" w:right="113" w:hanging="0"/>
              <w:rPr>
                <w:color w:val="000000"/>
                <w:lang w:eastAsia="ru-RU"/>
              </w:rPr>
            </w:pPr>
            <w:r>
              <w:rPr>
                <w:color w:val="000000"/>
                <w:lang w:eastAsia="ru-RU"/>
              </w:rPr>
            </w:r>
          </w:p>
        </w:tc>
        <w:tc>
          <w:tcPr>
            <w:tcW w:w="980" w:type="dxa"/>
            <w:gridSpan w:val="2"/>
            <w:tcBorders>
              <w:top w:val="single" w:sz="4" w:space="0" w:color="000000"/>
              <w:left w:val="single" w:sz="4" w:space="0" w:color="000000"/>
              <w:bottom w:val="single" w:sz="4" w:space="0" w:color="000000"/>
              <w:right w:val="single" w:sz="4" w:space="0" w:color="000000"/>
            </w:tcBorders>
            <w:shd w:color="auto" w:fill="auto" w:val="clear"/>
            <w:textDirection w:val="btLr"/>
            <w:vAlign w:val="bottom"/>
          </w:tcPr>
          <w:p>
            <w:pPr>
              <w:pStyle w:val="Normal"/>
              <w:widowControl w:val="false"/>
              <w:suppressAutoHyphens w:val="false"/>
              <w:ind w:left="113" w:right="113" w:hanging="0"/>
              <w:rPr>
                <w:color w:val="000000"/>
                <w:lang w:eastAsia="ru-RU"/>
              </w:rPr>
            </w:pPr>
            <w:r>
              <w:rPr/>
              <w:t xml:space="preserve">1 – стравливание </w:t>
            </w:r>
          </w:p>
        </w:tc>
        <w:tc>
          <w:tcPr>
            <w:tcW w:w="853" w:type="dxa"/>
            <w:tcBorders>
              <w:top w:val="single" w:sz="4" w:space="0" w:color="000000"/>
              <w:left w:val="single" w:sz="4" w:space="0" w:color="000000"/>
              <w:bottom w:val="single" w:sz="4" w:space="0" w:color="000000"/>
              <w:right w:val="single" w:sz="4" w:space="0" w:color="000000"/>
            </w:tcBorders>
            <w:shd w:color="auto" w:fill="auto" w:val="clear"/>
            <w:textDirection w:val="btLr"/>
            <w:vAlign w:val="bottom"/>
          </w:tcPr>
          <w:p>
            <w:pPr>
              <w:pStyle w:val="Normal"/>
              <w:widowControl w:val="false"/>
              <w:suppressAutoHyphens w:val="false"/>
              <w:ind w:left="113" w:right="113" w:hanging="0"/>
              <w:rPr>
                <w:color w:val="000000"/>
                <w:lang w:eastAsia="ru-RU"/>
              </w:rPr>
            </w:pPr>
            <w:r>
              <w:rPr/>
              <w:t>2 стравливание</w:t>
            </w:r>
          </w:p>
        </w:tc>
        <w:tc>
          <w:tcPr>
            <w:tcW w:w="928" w:type="dxa"/>
            <w:gridSpan w:val="2"/>
            <w:tcBorders>
              <w:top w:val="single" w:sz="4" w:space="0" w:color="000000"/>
              <w:left w:val="single" w:sz="4" w:space="0" w:color="000000"/>
              <w:bottom w:val="single" w:sz="4" w:space="0" w:color="000000"/>
              <w:right w:val="single" w:sz="4" w:space="0" w:color="000000"/>
            </w:tcBorders>
            <w:shd w:fill="auto" w:val="clear"/>
            <w:textDirection w:val="btLr"/>
            <w:vAlign w:val="bottom"/>
          </w:tcPr>
          <w:p>
            <w:pPr>
              <w:pStyle w:val="Normal"/>
              <w:widowControl w:val="false"/>
              <w:suppressAutoHyphens w:val="false"/>
              <w:ind w:left="113" w:right="113" w:hanging="0"/>
              <w:rPr>
                <w:color w:val="000000"/>
                <w:lang w:eastAsia="ru-RU"/>
              </w:rPr>
            </w:pPr>
            <w:r>
              <w:rPr/>
              <w:t>+- между 1-м и 2-м стравливанием</w:t>
            </w:r>
          </w:p>
        </w:tc>
      </w:tr>
      <w:tr>
        <w:trPr>
          <w:trHeight w:val="205" w:hRule="atLeast"/>
        </w:trPr>
        <w:tc>
          <w:tcPr>
            <w:tcW w:w="919" w:type="dxa"/>
            <w:tcBorders>
              <w:top w:val="single" w:sz="4" w:space="0" w:color="000000"/>
              <w:left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w:t>
            </w:r>
          </w:p>
        </w:tc>
        <w:tc>
          <w:tcPr>
            <w:tcW w:w="1054" w:type="dxa"/>
            <w:tcBorders>
              <w:top w:val="single" w:sz="4" w:space="0" w:color="000000"/>
              <w:left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44,6</w:t>
            </w:r>
          </w:p>
        </w:tc>
        <w:tc>
          <w:tcPr>
            <w:tcW w:w="861" w:type="dxa"/>
            <w:tcBorders>
              <w:top w:val="single" w:sz="4" w:space="0" w:color="000000"/>
              <w:left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59</w:t>
            </w:r>
          </w:p>
        </w:tc>
        <w:tc>
          <w:tcPr>
            <w:tcW w:w="890" w:type="dxa"/>
            <w:tcBorders>
              <w:top w:val="single" w:sz="4" w:space="0" w:color="000000"/>
              <w:left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+14,4</w:t>
            </w:r>
          </w:p>
        </w:tc>
        <w:tc>
          <w:tcPr>
            <w:tcW w:w="978" w:type="dxa"/>
            <w:gridSpan w:val="2"/>
            <w:tcBorders>
              <w:top w:val="single" w:sz="4" w:space="0" w:color="000000"/>
              <w:left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11,5</w:t>
            </w:r>
          </w:p>
        </w:tc>
        <w:tc>
          <w:tcPr>
            <w:tcW w:w="981" w:type="dxa"/>
            <w:tcBorders>
              <w:top w:val="single" w:sz="4" w:space="0" w:color="000000"/>
              <w:left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17,6</w:t>
            </w:r>
          </w:p>
        </w:tc>
        <w:tc>
          <w:tcPr>
            <w:tcW w:w="845" w:type="dxa"/>
            <w:tcBorders>
              <w:top w:val="single" w:sz="4" w:space="0" w:color="000000"/>
              <w:left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+6,1</w:t>
            </w:r>
          </w:p>
        </w:tc>
        <w:tc>
          <w:tcPr>
            <w:tcW w:w="980" w:type="dxa"/>
            <w:gridSpan w:val="2"/>
            <w:tcBorders>
              <w:top w:val="single" w:sz="4" w:space="0" w:color="000000"/>
              <w:left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0,49</w:t>
            </w:r>
          </w:p>
        </w:tc>
        <w:tc>
          <w:tcPr>
            <w:tcW w:w="853" w:type="dxa"/>
            <w:tcBorders>
              <w:top w:val="single" w:sz="4" w:space="0" w:color="000000"/>
              <w:left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1,13</w:t>
            </w:r>
          </w:p>
        </w:tc>
        <w:tc>
          <w:tcPr>
            <w:tcW w:w="928" w:type="dxa"/>
            <w:gridSpan w:val="2"/>
            <w:tcBorders>
              <w:top w:val="single" w:sz="4" w:space="0" w:color="000000"/>
              <w:left w:val="single" w:sz="4" w:space="0" w:color="000000"/>
              <w:right w:val="single" w:sz="4" w:space="0" w:color="000000"/>
            </w:tcBorders>
            <w:shd w:fill="auto" w:val="clear"/>
            <w:vAlign w:val="bottom"/>
          </w:tcPr>
          <w:p>
            <w:pPr>
              <w:pStyle w:val="Normal"/>
              <w:widowControl w:val="false"/>
              <w:suppressAutoHyphens w:val="false"/>
              <w:jc w:val="center"/>
              <w:rPr>
                <w:color w:val="000000"/>
                <w:lang w:eastAsia="ru-RU"/>
              </w:rPr>
            </w:pPr>
            <w:r>
              <w:rPr/>
              <w:t>+0,64</w:t>
            </w:r>
          </w:p>
        </w:tc>
      </w:tr>
      <w:tr>
        <w:trPr>
          <w:trHeight w:val="205" w:hRule="atLeast"/>
        </w:trPr>
        <w:tc>
          <w:tcPr>
            <w:tcW w:w="91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2</w:t>
            </w:r>
          </w:p>
        </w:tc>
        <w:tc>
          <w:tcPr>
            <w:tcW w:w="10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68,2</w:t>
            </w:r>
          </w:p>
        </w:tc>
        <w:tc>
          <w:tcPr>
            <w:tcW w:w="86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64,6</w:t>
            </w:r>
          </w:p>
        </w:tc>
        <w:tc>
          <w:tcPr>
            <w:tcW w:w="89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-3,6</w:t>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14,8</w:t>
            </w:r>
          </w:p>
        </w:tc>
        <w:tc>
          <w:tcPr>
            <w:tcW w:w="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13,7</w:t>
            </w:r>
          </w:p>
        </w:tc>
        <w:tc>
          <w:tcPr>
            <w:tcW w:w="845"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-1,1</w:t>
            </w:r>
          </w:p>
        </w:tc>
        <w:tc>
          <w:tcPr>
            <w:tcW w:w="980"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1,49</w:t>
            </w:r>
          </w:p>
        </w:tc>
        <w:tc>
          <w:tcPr>
            <w:tcW w:w="85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1,26</w:t>
            </w:r>
          </w:p>
        </w:tc>
        <w:tc>
          <w:tcPr>
            <w:tcW w:w="928"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widowControl w:val="false"/>
              <w:suppressAutoHyphens w:val="false"/>
              <w:jc w:val="center"/>
              <w:rPr>
                <w:color w:val="000000"/>
                <w:lang w:eastAsia="ru-RU"/>
              </w:rPr>
            </w:pPr>
            <w:r>
              <w:rPr/>
              <w:t>-0,23</w:t>
            </w:r>
          </w:p>
        </w:tc>
      </w:tr>
      <w:tr>
        <w:trPr>
          <w:trHeight w:val="205" w:hRule="atLeast"/>
        </w:trPr>
        <w:tc>
          <w:tcPr>
            <w:tcW w:w="91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3</w:t>
            </w:r>
          </w:p>
        </w:tc>
        <w:tc>
          <w:tcPr>
            <w:tcW w:w="10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63,6</w:t>
            </w:r>
          </w:p>
        </w:tc>
        <w:tc>
          <w:tcPr>
            <w:tcW w:w="86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50,5</w:t>
            </w:r>
          </w:p>
        </w:tc>
        <w:tc>
          <w:tcPr>
            <w:tcW w:w="89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-13,1</w:t>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13,6</w:t>
            </w:r>
          </w:p>
        </w:tc>
        <w:tc>
          <w:tcPr>
            <w:tcW w:w="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14</w:t>
            </w:r>
          </w:p>
        </w:tc>
        <w:tc>
          <w:tcPr>
            <w:tcW w:w="845"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+0,4</w:t>
            </w:r>
          </w:p>
        </w:tc>
        <w:tc>
          <w:tcPr>
            <w:tcW w:w="980"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1,27</w:t>
            </w:r>
          </w:p>
        </w:tc>
        <w:tc>
          <w:tcPr>
            <w:tcW w:w="85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1,12</w:t>
            </w:r>
          </w:p>
        </w:tc>
        <w:tc>
          <w:tcPr>
            <w:tcW w:w="928"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widowControl w:val="false"/>
              <w:suppressAutoHyphens w:val="false"/>
              <w:jc w:val="center"/>
              <w:rPr>
                <w:color w:val="000000"/>
                <w:lang w:eastAsia="ru-RU"/>
              </w:rPr>
            </w:pPr>
            <w:r>
              <w:rPr/>
              <w:t>-0,15</w:t>
            </w:r>
          </w:p>
        </w:tc>
      </w:tr>
      <w:tr>
        <w:trPr>
          <w:trHeight w:val="205" w:hRule="atLeast"/>
        </w:trPr>
        <w:tc>
          <w:tcPr>
            <w:tcW w:w="91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4</w:t>
            </w:r>
          </w:p>
        </w:tc>
        <w:tc>
          <w:tcPr>
            <w:tcW w:w="10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42</w:t>
            </w:r>
          </w:p>
        </w:tc>
        <w:tc>
          <w:tcPr>
            <w:tcW w:w="86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62,9</w:t>
            </w:r>
          </w:p>
        </w:tc>
        <w:tc>
          <w:tcPr>
            <w:tcW w:w="89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+20,9</w:t>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18,6</w:t>
            </w:r>
          </w:p>
        </w:tc>
        <w:tc>
          <w:tcPr>
            <w:tcW w:w="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17,6</w:t>
            </w:r>
          </w:p>
        </w:tc>
        <w:tc>
          <w:tcPr>
            <w:tcW w:w="845"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-1,0</w:t>
            </w:r>
          </w:p>
        </w:tc>
        <w:tc>
          <w:tcPr>
            <w:tcW w:w="980"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1,18</w:t>
            </w:r>
          </w:p>
        </w:tc>
        <w:tc>
          <w:tcPr>
            <w:tcW w:w="85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2,15</w:t>
            </w:r>
          </w:p>
        </w:tc>
        <w:tc>
          <w:tcPr>
            <w:tcW w:w="928"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widowControl w:val="false"/>
              <w:suppressAutoHyphens w:val="false"/>
              <w:jc w:val="center"/>
              <w:rPr>
                <w:color w:val="000000"/>
                <w:lang w:eastAsia="ru-RU"/>
              </w:rPr>
            </w:pPr>
            <w:r>
              <w:rPr/>
              <w:t>+0,97</w:t>
            </w:r>
          </w:p>
        </w:tc>
      </w:tr>
      <w:tr>
        <w:trPr>
          <w:trHeight w:val="205" w:hRule="atLeast"/>
        </w:trPr>
        <w:tc>
          <w:tcPr>
            <w:tcW w:w="91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5</w:t>
            </w:r>
          </w:p>
        </w:tc>
        <w:tc>
          <w:tcPr>
            <w:tcW w:w="10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43,5</w:t>
            </w:r>
          </w:p>
        </w:tc>
        <w:tc>
          <w:tcPr>
            <w:tcW w:w="86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59,8</w:t>
            </w:r>
          </w:p>
        </w:tc>
        <w:tc>
          <w:tcPr>
            <w:tcW w:w="89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+16,3</w:t>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14,5</w:t>
            </w:r>
          </w:p>
        </w:tc>
        <w:tc>
          <w:tcPr>
            <w:tcW w:w="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15,5</w:t>
            </w:r>
          </w:p>
        </w:tc>
        <w:tc>
          <w:tcPr>
            <w:tcW w:w="845"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+1,0</w:t>
            </w:r>
          </w:p>
        </w:tc>
        <w:tc>
          <w:tcPr>
            <w:tcW w:w="980"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1,24</w:t>
            </w:r>
          </w:p>
        </w:tc>
        <w:tc>
          <w:tcPr>
            <w:tcW w:w="85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1,92</w:t>
            </w:r>
          </w:p>
        </w:tc>
        <w:tc>
          <w:tcPr>
            <w:tcW w:w="928"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widowControl w:val="false"/>
              <w:suppressAutoHyphens w:val="false"/>
              <w:jc w:val="center"/>
              <w:rPr>
                <w:color w:val="000000"/>
                <w:lang w:eastAsia="ru-RU"/>
              </w:rPr>
            </w:pPr>
            <w:r>
              <w:rPr/>
              <w:t>+0,68</w:t>
            </w:r>
          </w:p>
        </w:tc>
      </w:tr>
      <w:tr>
        <w:trPr>
          <w:trHeight w:val="205" w:hRule="atLeast"/>
        </w:trPr>
        <w:tc>
          <w:tcPr>
            <w:tcW w:w="91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6</w:t>
            </w:r>
          </w:p>
        </w:tc>
        <w:tc>
          <w:tcPr>
            <w:tcW w:w="10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37,1</w:t>
            </w:r>
          </w:p>
        </w:tc>
        <w:tc>
          <w:tcPr>
            <w:tcW w:w="86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54</w:t>
            </w:r>
          </w:p>
        </w:tc>
        <w:tc>
          <w:tcPr>
            <w:tcW w:w="89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+16,9</w:t>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14,9</w:t>
            </w:r>
          </w:p>
        </w:tc>
        <w:tc>
          <w:tcPr>
            <w:tcW w:w="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11,7</w:t>
            </w:r>
          </w:p>
        </w:tc>
        <w:tc>
          <w:tcPr>
            <w:tcW w:w="845"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-3,2</w:t>
            </w:r>
          </w:p>
        </w:tc>
        <w:tc>
          <w:tcPr>
            <w:tcW w:w="980"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1,08</w:t>
            </w:r>
          </w:p>
        </w:tc>
        <w:tc>
          <w:tcPr>
            <w:tcW w:w="85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0,86</w:t>
            </w:r>
          </w:p>
        </w:tc>
        <w:tc>
          <w:tcPr>
            <w:tcW w:w="928"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widowControl w:val="false"/>
              <w:suppressAutoHyphens w:val="false"/>
              <w:jc w:val="center"/>
              <w:rPr>
                <w:color w:val="000000"/>
                <w:lang w:eastAsia="ru-RU"/>
              </w:rPr>
            </w:pPr>
            <w:r>
              <w:rPr/>
              <w:t>-0,22</w:t>
            </w:r>
          </w:p>
        </w:tc>
      </w:tr>
      <w:tr>
        <w:trPr>
          <w:trHeight w:val="205" w:hRule="atLeast"/>
        </w:trPr>
        <w:tc>
          <w:tcPr>
            <w:tcW w:w="91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7</w:t>
            </w:r>
          </w:p>
        </w:tc>
        <w:tc>
          <w:tcPr>
            <w:tcW w:w="10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58</w:t>
            </w:r>
          </w:p>
        </w:tc>
        <w:tc>
          <w:tcPr>
            <w:tcW w:w="86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80,8</w:t>
            </w:r>
          </w:p>
        </w:tc>
        <w:tc>
          <w:tcPr>
            <w:tcW w:w="89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+22,8</w:t>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14</w:t>
            </w:r>
          </w:p>
        </w:tc>
        <w:tc>
          <w:tcPr>
            <w:tcW w:w="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14,9</w:t>
            </w:r>
          </w:p>
        </w:tc>
        <w:tc>
          <w:tcPr>
            <w:tcW w:w="845"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+0,9</w:t>
            </w:r>
          </w:p>
        </w:tc>
        <w:tc>
          <w:tcPr>
            <w:tcW w:w="980"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w:t>
            </w:r>
          </w:p>
        </w:tc>
        <w:tc>
          <w:tcPr>
            <w:tcW w:w="85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0,6</w:t>
            </w:r>
          </w:p>
        </w:tc>
        <w:tc>
          <w:tcPr>
            <w:tcW w:w="928"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widowControl w:val="false"/>
              <w:suppressAutoHyphens w:val="false"/>
              <w:jc w:val="center"/>
              <w:rPr>
                <w:color w:val="000000"/>
                <w:lang w:eastAsia="ru-RU"/>
              </w:rPr>
            </w:pPr>
            <w:r>
              <w:rPr/>
              <w:t>-0,4</w:t>
            </w:r>
          </w:p>
        </w:tc>
      </w:tr>
      <w:tr>
        <w:trPr>
          <w:trHeight w:val="205" w:hRule="atLeast"/>
        </w:trPr>
        <w:tc>
          <w:tcPr>
            <w:tcW w:w="91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highlight w:val="yellow"/>
                <w:lang w:eastAsia="ru-RU"/>
              </w:rPr>
            </w:pPr>
            <w:r>
              <w:rPr>
                <w:color w:val="000000"/>
                <w:highlight w:val="yellow"/>
                <w:lang w:eastAsia="ru-RU"/>
              </w:rPr>
              <w:t>нср</w:t>
            </w:r>
          </w:p>
        </w:tc>
        <w:tc>
          <w:tcPr>
            <w:tcW w:w="10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highlight w:val="yellow"/>
                <w:lang w:eastAsia="ru-RU"/>
              </w:rPr>
            </w:pPr>
            <w:r>
              <w:rPr>
                <w:color w:val="000000"/>
                <w:highlight w:val="yellow"/>
                <w:lang w:eastAsia="ru-RU"/>
              </w:rPr>
            </w:r>
          </w:p>
        </w:tc>
        <w:tc>
          <w:tcPr>
            <w:tcW w:w="86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highlight w:val="yellow"/>
                <w:lang w:eastAsia="ru-RU"/>
              </w:rPr>
            </w:pPr>
            <w:r>
              <w:rPr>
                <w:color w:val="000000"/>
                <w:highlight w:val="yellow"/>
                <w:lang w:eastAsia="ru-RU"/>
              </w:rPr>
            </w:r>
          </w:p>
        </w:tc>
        <w:tc>
          <w:tcPr>
            <w:tcW w:w="89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highlight w:val="yellow"/>
              </w:rPr>
            </w:pPr>
            <w:r>
              <w:rPr>
                <w:highlight w:val="yellow"/>
              </w:rPr>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highlight w:val="yellow"/>
                <w:lang w:eastAsia="ru-RU"/>
              </w:rPr>
            </w:pPr>
            <w:r>
              <w:rPr>
                <w:color w:val="000000"/>
                <w:highlight w:val="yellow"/>
                <w:lang w:eastAsia="ru-RU"/>
              </w:rPr>
            </w:r>
          </w:p>
        </w:tc>
        <w:tc>
          <w:tcPr>
            <w:tcW w:w="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highlight w:val="yellow"/>
                <w:lang w:eastAsia="ru-RU"/>
              </w:rPr>
            </w:pPr>
            <w:r>
              <w:rPr>
                <w:color w:val="000000"/>
                <w:highlight w:val="yellow"/>
                <w:lang w:eastAsia="ru-RU"/>
              </w:rPr>
            </w:r>
          </w:p>
        </w:tc>
        <w:tc>
          <w:tcPr>
            <w:tcW w:w="845"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highlight w:val="yellow"/>
              </w:rPr>
            </w:pPr>
            <w:r>
              <w:rPr>
                <w:highlight w:val="yellow"/>
              </w:rPr>
            </w:r>
          </w:p>
        </w:tc>
        <w:tc>
          <w:tcPr>
            <w:tcW w:w="980"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highlight w:val="yellow"/>
                <w:lang w:eastAsia="ru-RU"/>
              </w:rPr>
            </w:pPr>
            <w:r>
              <w:rPr>
                <w:highlight w:val="yellow"/>
              </w:rPr>
              <w:t>0,36</w:t>
            </w:r>
          </w:p>
        </w:tc>
        <w:tc>
          <w:tcPr>
            <w:tcW w:w="85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highlight w:val="yellow"/>
                <w:lang w:eastAsia="ru-RU"/>
              </w:rPr>
            </w:pPr>
            <w:r>
              <w:rPr>
                <w:highlight w:val="yellow"/>
              </w:rPr>
              <w:t>0,29</w:t>
            </w:r>
          </w:p>
        </w:tc>
        <w:tc>
          <w:tcPr>
            <w:tcW w:w="928"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widowControl w:val="false"/>
              <w:suppressAutoHyphens w:val="false"/>
              <w:jc w:val="center"/>
              <w:rPr>
                <w:color w:val="000000"/>
                <w:lang w:eastAsia="ru-RU"/>
              </w:rPr>
            </w:pPr>
            <w:r>
              <w:rPr>
                <w:color w:val="000000"/>
                <w:lang w:eastAsia="ru-RU"/>
              </w:rPr>
            </w:r>
          </w:p>
        </w:tc>
      </w:tr>
    </w:tbl>
    <w:p>
      <w:pPr>
        <w:pStyle w:val="TextBody"/>
        <w:spacing w:lineRule="auto" w:line="360" w:before="0" w:after="0"/>
        <w:ind w:firstLine="709"/>
        <w:jc w:val="both"/>
        <w:rPr>
          <w:sz w:val="24"/>
          <w:szCs w:val="24"/>
          <w:lang w:eastAsia="ar-SA"/>
        </w:rPr>
      </w:pPr>
      <w:r>
        <w:rPr>
          <w:sz w:val="24"/>
          <w:szCs w:val="24"/>
          <w:lang w:eastAsia="ar-SA"/>
        </w:rPr>
      </w:r>
    </w:p>
    <w:p>
      <w:pPr>
        <w:pStyle w:val="TextBody"/>
        <w:spacing w:lineRule="auto" w:line="360" w:before="0" w:after="0"/>
        <w:ind w:firstLine="709"/>
        <w:jc w:val="both"/>
        <w:rPr>
          <w:sz w:val="24"/>
          <w:szCs w:val="24"/>
          <w:lang w:eastAsia="ar-SA"/>
        </w:rPr>
      </w:pPr>
      <w:r>
        <w:rPr>
          <w:sz w:val="24"/>
          <w:szCs w:val="24"/>
          <w:lang w:eastAsia="ar-SA"/>
        </w:rPr>
        <w:t xml:space="preserve">Перед первым стравливанием на 1-загоне экспериментального участка пастбищ продуктивность была самой низкой, несмотря на проведённый выпас, перед вторым стравливанием продуктивность данного участка возросла на 0,64 т/га. 2-загон экспериментального участка отличался самой высокой продуктивностью перед первым стравливанием, однако перед вторым стравливанием данный показатель снизился на 0,23т/га. На 3-загоне продуктивность была 1,27 т/га перед первым стравливанием, что в дальнейшем уменьшилась до 1,12 т/га. На 4 и 5-загонах продуктивность повысилась с 1,18 и 1,24 т/га на 2,15 и 1,92 т/га. Таким образом, перед вторым стравливанием максимальная продуктивность была 4-загоне. При первом стравливании на 6 и 7-загонах пастбищная массы была 1,08 и 1,0 т/га, но перед вторым стравливанием наименьшую продуктивность показали данные загоны (0,86 и 0,6 т/га).      </w:t>
      </w:r>
    </w:p>
    <w:p>
      <w:pPr>
        <w:pStyle w:val="TextBody"/>
        <w:spacing w:lineRule="auto" w:line="360" w:before="0" w:after="0"/>
        <w:ind w:firstLine="709"/>
        <w:jc w:val="both"/>
        <w:rPr>
          <w:sz w:val="24"/>
          <w:szCs w:val="24"/>
          <w:lang w:eastAsia="ar-SA"/>
        </w:rPr>
      </w:pPr>
      <w:r>
        <w:rPr>
          <w:sz w:val="24"/>
          <w:szCs w:val="24"/>
          <w:highlight w:val="yellow"/>
          <w:lang w:eastAsia="ar-SA"/>
        </w:rPr>
        <w:t>Как видно из таблицы, продуктивность пастбищ при втором стравливании была выше, чем при первом.</w:t>
      </w:r>
      <w:r>
        <w:rPr>
          <w:sz w:val="24"/>
          <w:szCs w:val="24"/>
          <w:lang w:eastAsia="ar-SA"/>
        </w:rPr>
        <w:t xml:space="preserve"> </w:t>
      </w:r>
      <w:r>
        <w:rPr>
          <w:sz w:val="24"/>
          <w:szCs w:val="24"/>
          <w:highlight w:val="yellow"/>
          <w:lang w:eastAsia="ar-SA"/>
        </w:rPr>
        <w:t>Это объясняется выпадением осадков в июле месяце, которые были выше среднемноголетнего показателя на 12 мм и помогли травостою восстановится.</w:t>
      </w:r>
      <w:r>
        <w:rPr>
          <w:sz w:val="24"/>
          <w:szCs w:val="24"/>
          <w:lang w:eastAsia="ar-SA"/>
        </w:rPr>
        <w:t xml:space="preserve"> </w:t>
      </w:r>
      <w:r>
        <w:rPr>
          <w:b w:val="false"/>
          <w:bCs w:val="false"/>
          <w:sz w:val="24"/>
          <w:szCs w:val="24"/>
          <w:highlight w:val="yellow"/>
          <w:lang w:eastAsia="ar-SA"/>
        </w:rPr>
        <w:t xml:space="preserve">Тогда как </w:t>
      </w:r>
      <w:r>
        <w:rPr>
          <w:b/>
          <w:bCs/>
          <w:sz w:val="24"/>
          <w:szCs w:val="24"/>
          <w:highlight w:val="yellow"/>
          <w:lang w:eastAsia="ar-SA"/>
        </w:rPr>
        <w:t>при первом стравливании</w:t>
      </w:r>
      <w:r>
        <w:rPr>
          <w:b w:val="false"/>
          <w:bCs w:val="false"/>
          <w:sz w:val="24"/>
          <w:szCs w:val="24"/>
          <w:highlight w:val="yellow"/>
          <w:lang w:eastAsia="ar-SA"/>
        </w:rPr>
        <w:t xml:space="preserve"> </w:t>
      </w:r>
      <w:r>
        <w:rPr>
          <w:b/>
          <w:bCs/>
          <w:sz w:val="24"/>
          <w:szCs w:val="24"/>
          <w:highlight w:val="yellow"/>
          <w:lang w:eastAsia="ar-SA"/>
        </w:rPr>
        <w:t>в мае</w:t>
      </w:r>
      <w:r>
        <w:rPr>
          <w:b w:val="false"/>
          <w:bCs w:val="false"/>
          <w:sz w:val="24"/>
          <w:szCs w:val="24"/>
          <w:highlight w:val="yellow"/>
          <w:lang w:eastAsia="ar-SA"/>
        </w:rPr>
        <w:t xml:space="preserve"> месяце количество выпавших осадков было ниже в 3-4 раза среднемноголетних показателей.</w:t>
      </w:r>
      <w:r>
        <w:rPr>
          <w:sz w:val="24"/>
          <w:szCs w:val="24"/>
          <w:lang w:eastAsia="ar-SA"/>
        </w:rPr>
        <w:t xml:space="preserve"> Например, на загонах №1, 4, 5 продуктивность пастбищ повысилась на 0,64, 0,97, 0,68 т/кг.  А также в целом по всем загонам пастбища продуктивность в среднем повысилась на 1,29 т/га. </w:t>
      </w:r>
    </w:p>
    <w:p>
      <w:pPr>
        <w:pStyle w:val="TextBody"/>
        <w:spacing w:lineRule="auto" w:line="360" w:before="0" w:after="0"/>
        <w:ind w:firstLine="709"/>
        <w:jc w:val="both"/>
        <w:rPr>
          <w:sz w:val="24"/>
          <w:szCs w:val="24"/>
          <w:lang w:eastAsia="ar-SA"/>
        </w:rPr>
      </w:pPr>
      <w:r>
        <w:rPr>
          <w:sz w:val="24"/>
          <w:szCs w:val="24"/>
          <w:lang w:eastAsia="ar-SA"/>
        </w:rPr>
        <w:t xml:space="preserve">Показатели переваримого (ПП) протеина колебалось от 5,70 до 11,02 %, обменной энергии (О.Э.) от 8,84 до 10,34 МДж, количество кормовых единиц от 0,633 до 0,914 кг, фосфор от 0,27 до 0,33%, калий от 2,12 до 4,37 %, кальций от 1,20 до 2,0% и магний от 0,23 до 0,29% (таблица 2).  </w:t>
      </w:r>
    </w:p>
    <w:p>
      <w:pPr>
        <w:pStyle w:val="TextBody"/>
        <w:spacing w:lineRule="auto" w:line="360" w:before="0" w:after="0"/>
        <w:ind w:firstLine="709"/>
        <w:jc w:val="both"/>
        <w:rPr>
          <w:sz w:val="24"/>
          <w:szCs w:val="24"/>
          <w:lang w:eastAsia="ar-SA"/>
        </w:rPr>
      </w:pPr>
      <w:r>
        <w:rPr>
          <w:sz w:val="24"/>
          <w:szCs w:val="24"/>
          <w:lang w:eastAsia="ar-SA"/>
        </w:rPr>
      </w:r>
    </w:p>
    <w:p>
      <w:pPr>
        <w:pStyle w:val="TextBody"/>
        <w:spacing w:lineRule="auto" w:line="360" w:before="0" w:after="0"/>
        <w:jc w:val="both"/>
        <w:rPr>
          <w:sz w:val="24"/>
          <w:szCs w:val="24"/>
          <w:lang w:eastAsia="ar-SA"/>
        </w:rPr>
      </w:pPr>
      <w:r>
        <w:rPr>
          <w:sz w:val="24"/>
          <w:szCs w:val="24"/>
          <w:lang w:eastAsia="ar-SA"/>
        </w:rPr>
        <w:t xml:space="preserve">Таблица 2 – </w:t>
      </w:r>
      <w:r>
        <w:rPr>
          <w:rFonts w:eastAsia="Calibri"/>
          <w:color w:val="000000"/>
          <w:sz w:val="24"/>
          <w:szCs w:val="24"/>
          <w:lang w:eastAsia="ru-RU"/>
        </w:rPr>
        <w:t>Питательность 1 кг. вещества натуральной влажности</w:t>
      </w:r>
      <w:r>
        <w:rPr>
          <w:sz w:val="24"/>
          <w:szCs w:val="24"/>
          <w:lang w:eastAsia="ar-SA"/>
        </w:rPr>
        <w:t xml:space="preserve"> травостоя загонов экспериментального участка пастбища</w:t>
      </w:r>
    </w:p>
    <w:tbl>
      <w:tblPr>
        <w:tblStyle w:val="aff4"/>
        <w:tblW w:w="9344"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636"/>
        <w:gridCol w:w="1056"/>
        <w:gridCol w:w="1068"/>
        <w:gridCol w:w="1068"/>
        <w:gridCol w:w="1085"/>
        <w:gridCol w:w="1086"/>
        <w:gridCol w:w="1254"/>
        <w:gridCol w:w="1090"/>
      </w:tblGrid>
      <w:tr>
        <w:trPr>
          <w:trHeight w:val="651" w:hRule="atLeast"/>
        </w:trPr>
        <w:tc>
          <w:tcPr>
            <w:tcW w:w="1636" w:type="dxa"/>
            <w:tcBorders/>
            <w:shd w:fill="auto" w:val="clear"/>
            <w:vAlign w:val="bottom"/>
          </w:tcPr>
          <w:p>
            <w:pPr>
              <w:pStyle w:val="TextBody"/>
              <w:widowControl w:val="false"/>
              <w:spacing w:before="0" w:after="0"/>
              <w:jc w:val="center"/>
              <w:rPr>
                <w:sz w:val="24"/>
                <w:szCs w:val="24"/>
                <w:lang w:eastAsia="ar-SA"/>
              </w:rPr>
            </w:pPr>
            <w:r>
              <w:rPr>
                <w:sz w:val="24"/>
                <w:szCs w:val="24"/>
              </w:rPr>
              <w:t>Загоны</w:t>
            </w:r>
          </w:p>
        </w:tc>
        <w:tc>
          <w:tcPr>
            <w:tcW w:w="1056" w:type="dxa"/>
            <w:tcBorders/>
            <w:shd w:fill="auto" w:val="clear"/>
            <w:vAlign w:val="center"/>
          </w:tcPr>
          <w:p>
            <w:pPr>
              <w:pStyle w:val="Normal"/>
              <w:widowControl w:val="false"/>
              <w:suppressAutoHyphens w:val="false"/>
              <w:spacing w:before="0" w:after="0"/>
              <w:jc w:val="center"/>
              <w:rPr>
                <w:color w:val="000000"/>
                <w:lang w:eastAsia="ru-RU"/>
              </w:rPr>
            </w:pPr>
            <w:r>
              <w:rPr>
                <w:rFonts w:eastAsia="Calibri"/>
                <w:color w:val="000000"/>
                <w:lang w:eastAsia="ru-RU"/>
              </w:rPr>
              <w:t>ПП</w:t>
            </w:r>
          </w:p>
          <w:p>
            <w:pPr>
              <w:pStyle w:val="Normal"/>
              <w:widowControl w:val="false"/>
              <w:suppressAutoHyphens w:val="false"/>
              <w:spacing w:before="0" w:after="0"/>
              <w:jc w:val="center"/>
              <w:rPr>
                <w:color w:val="000000"/>
                <w:lang w:eastAsia="ru-RU"/>
              </w:rPr>
            </w:pPr>
            <w:r>
              <w:rPr>
                <w:rFonts w:eastAsia="Calibri"/>
                <w:color w:val="000000"/>
                <w:lang w:eastAsia="ru-RU"/>
              </w:rPr>
              <w:t>%</w:t>
            </w:r>
          </w:p>
        </w:tc>
        <w:tc>
          <w:tcPr>
            <w:tcW w:w="1068" w:type="dxa"/>
            <w:tcBorders/>
            <w:shd w:fill="auto" w:val="clear"/>
            <w:vAlign w:val="center"/>
          </w:tcPr>
          <w:p>
            <w:pPr>
              <w:pStyle w:val="Normal"/>
              <w:widowControl w:val="false"/>
              <w:suppressAutoHyphens w:val="false"/>
              <w:spacing w:before="0" w:after="0"/>
              <w:jc w:val="center"/>
              <w:rPr>
                <w:color w:val="000000"/>
                <w:lang w:eastAsia="ru-RU"/>
              </w:rPr>
            </w:pPr>
            <w:r>
              <w:rPr>
                <w:rFonts w:eastAsia="Calibri"/>
                <w:color w:val="000000"/>
                <w:lang w:eastAsia="ru-RU"/>
              </w:rPr>
              <w:t>О.Э.</w:t>
            </w:r>
          </w:p>
          <w:p>
            <w:pPr>
              <w:pStyle w:val="Normal"/>
              <w:widowControl w:val="false"/>
              <w:suppressAutoHyphens w:val="false"/>
              <w:spacing w:before="0" w:after="0"/>
              <w:jc w:val="center"/>
              <w:rPr>
                <w:color w:val="000000"/>
                <w:lang w:eastAsia="ru-RU"/>
              </w:rPr>
            </w:pPr>
            <w:r>
              <w:rPr>
                <w:rFonts w:eastAsia="Calibri"/>
                <w:color w:val="000000"/>
                <w:lang w:eastAsia="ru-RU"/>
              </w:rPr>
              <w:t>мДж</w:t>
            </w:r>
          </w:p>
        </w:tc>
        <w:tc>
          <w:tcPr>
            <w:tcW w:w="1068" w:type="dxa"/>
            <w:tcBorders/>
            <w:shd w:fill="auto" w:val="clear"/>
            <w:vAlign w:val="center"/>
          </w:tcPr>
          <w:p>
            <w:pPr>
              <w:pStyle w:val="Normal"/>
              <w:widowControl w:val="false"/>
              <w:suppressAutoHyphens w:val="false"/>
              <w:spacing w:before="0" w:after="0"/>
              <w:jc w:val="center"/>
              <w:rPr>
                <w:color w:val="000000"/>
                <w:lang w:eastAsia="ru-RU"/>
              </w:rPr>
            </w:pPr>
            <w:r>
              <w:rPr>
                <w:rFonts w:eastAsia="Calibri"/>
                <w:color w:val="000000"/>
                <w:lang w:eastAsia="ru-RU"/>
              </w:rPr>
              <w:t>КЕ</w:t>
            </w:r>
          </w:p>
          <w:p>
            <w:pPr>
              <w:pStyle w:val="Normal"/>
              <w:widowControl w:val="false"/>
              <w:suppressAutoHyphens w:val="false"/>
              <w:spacing w:before="0" w:after="0"/>
              <w:jc w:val="center"/>
              <w:rPr>
                <w:color w:val="000000"/>
                <w:lang w:eastAsia="ru-RU"/>
              </w:rPr>
            </w:pPr>
            <w:r>
              <w:rPr>
                <w:rFonts w:eastAsia="Calibri"/>
                <w:color w:val="000000"/>
                <w:lang w:eastAsia="ru-RU"/>
              </w:rPr>
              <w:t>кг/кг</w:t>
            </w:r>
          </w:p>
        </w:tc>
        <w:tc>
          <w:tcPr>
            <w:tcW w:w="1085" w:type="dxa"/>
            <w:tcBorders/>
            <w:shd w:fill="auto" w:val="clear"/>
            <w:vAlign w:val="center"/>
          </w:tcPr>
          <w:p>
            <w:pPr>
              <w:pStyle w:val="TextBody"/>
              <w:widowControl w:val="false"/>
              <w:spacing w:before="0" w:after="0"/>
              <w:jc w:val="both"/>
              <w:rPr>
                <w:sz w:val="24"/>
                <w:szCs w:val="24"/>
                <w:lang w:eastAsia="ar-SA"/>
              </w:rPr>
            </w:pPr>
            <w:r>
              <w:rPr>
                <w:color w:val="000000"/>
                <w:sz w:val="24"/>
                <w:szCs w:val="24"/>
                <w:lang w:eastAsia="ru-RU"/>
              </w:rPr>
              <w:t>фосфор %</w:t>
            </w:r>
          </w:p>
        </w:tc>
        <w:tc>
          <w:tcPr>
            <w:tcW w:w="1086" w:type="dxa"/>
            <w:tcBorders/>
            <w:shd w:fill="auto" w:val="clear"/>
            <w:vAlign w:val="center"/>
          </w:tcPr>
          <w:p>
            <w:pPr>
              <w:pStyle w:val="TextBody"/>
              <w:widowControl w:val="false"/>
              <w:spacing w:before="0" w:after="0"/>
              <w:jc w:val="both"/>
              <w:rPr>
                <w:sz w:val="24"/>
                <w:szCs w:val="24"/>
                <w:lang w:eastAsia="ar-SA"/>
              </w:rPr>
            </w:pPr>
            <w:r>
              <w:rPr>
                <w:color w:val="000000"/>
                <w:sz w:val="24"/>
                <w:szCs w:val="24"/>
                <w:lang w:eastAsia="ru-RU"/>
              </w:rPr>
              <w:t>Калий, %</w:t>
            </w:r>
          </w:p>
        </w:tc>
        <w:tc>
          <w:tcPr>
            <w:tcW w:w="1254" w:type="dxa"/>
            <w:tcBorders/>
            <w:shd w:fill="auto" w:val="clear"/>
            <w:vAlign w:val="center"/>
          </w:tcPr>
          <w:p>
            <w:pPr>
              <w:pStyle w:val="TextBody"/>
              <w:widowControl w:val="false"/>
              <w:spacing w:before="0" w:after="0"/>
              <w:jc w:val="both"/>
              <w:rPr>
                <w:sz w:val="24"/>
                <w:szCs w:val="24"/>
                <w:lang w:eastAsia="ar-SA"/>
              </w:rPr>
            </w:pPr>
            <w:r>
              <w:rPr>
                <w:rFonts w:eastAsia="Calibri"/>
                <w:color w:val="000000"/>
                <w:sz w:val="24"/>
                <w:szCs w:val="24"/>
                <w:lang w:eastAsia="ru-RU"/>
              </w:rPr>
              <w:t>Кальций, %</w:t>
            </w:r>
          </w:p>
        </w:tc>
        <w:tc>
          <w:tcPr>
            <w:tcW w:w="1090" w:type="dxa"/>
            <w:tcBorders/>
            <w:shd w:fill="auto" w:val="clear"/>
            <w:vAlign w:val="center"/>
          </w:tcPr>
          <w:p>
            <w:pPr>
              <w:pStyle w:val="Normal"/>
              <w:widowControl w:val="false"/>
              <w:suppressAutoHyphens w:val="false"/>
              <w:spacing w:before="0" w:after="0"/>
              <w:jc w:val="center"/>
              <w:rPr>
                <w:color w:val="000000"/>
                <w:lang w:eastAsia="ru-RU"/>
              </w:rPr>
            </w:pPr>
            <w:r>
              <w:rPr>
                <w:rFonts w:eastAsia="Calibri"/>
                <w:color w:val="000000"/>
                <w:lang w:eastAsia="ru-RU"/>
              </w:rPr>
              <w:t>магний</w:t>
            </w:r>
          </w:p>
          <w:p>
            <w:pPr>
              <w:pStyle w:val="Normal"/>
              <w:widowControl w:val="false"/>
              <w:suppressAutoHyphens w:val="false"/>
              <w:spacing w:before="0" w:after="0"/>
              <w:jc w:val="center"/>
              <w:rPr>
                <w:color w:val="000000"/>
                <w:lang w:eastAsia="ru-RU"/>
              </w:rPr>
            </w:pPr>
            <w:r>
              <w:rPr>
                <w:rFonts w:eastAsia="Calibri"/>
                <w:color w:val="000000"/>
                <w:lang w:eastAsia="ru-RU"/>
              </w:rPr>
              <w:t>%</w:t>
            </w:r>
          </w:p>
        </w:tc>
      </w:tr>
      <w:tr>
        <w:trPr>
          <w:trHeight w:val="20" w:hRule="atLeast"/>
        </w:trPr>
        <w:tc>
          <w:tcPr>
            <w:tcW w:w="9343" w:type="dxa"/>
            <w:gridSpan w:val="8"/>
            <w:tcBorders/>
            <w:shd w:fill="auto" w:val="clear"/>
            <w:vAlign w:val="bottom"/>
          </w:tcPr>
          <w:p>
            <w:pPr>
              <w:pStyle w:val="TextBody"/>
              <w:widowControl w:val="false"/>
              <w:spacing w:before="0" w:after="0"/>
              <w:jc w:val="center"/>
              <w:rPr>
                <w:sz w:val="24"/>
                <w:szCs w:val="24"/>
                <w:lang w:eastAsia="ar-SA"/>
              </w:rPr>
            </w:pPr>
            <w:r>
              <w:rPr>
                <w:sz w:val="24"/>
                <w:szCs w:val="24"/>
                <w:lang w:eastAsia="ar-SA"/>
              </w:rPr>
              <w:t>1-стравливание</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1</w:t>
            </w:r>
          </w:p>
        </w:tc>
        <w:tc>
          <w:tcPr>
            <w:tcW w:w="1056" w:type="dxa"/>
            <w:tcBorders/>
            <w:shd w:fill="auto" w:val="clear"/>
          </w:tcPr>
          <w:p>
            <w:pPr>
              <w:pStyle w:val="TextBody"/>
              <w:widowControl w:val="false"/>
              <w:spacing w:before="0" w:after="0"/>
              <w:jc w:val="both"/>
              <w:rPr>
                <w:sz w:val="24"/>
                <w:szCs w:val="24"/>
                <w:lang w:eastAsia="ar-SA"/>
              </w:rPr>
            </w:pPr>
            <w:r>
              <w:rPr>
                <w:sz w:val="24"/>
                <w:szCs w:val="24"/>
              </w:rPr>
              <w:t>9,29</w:t>
            </w:r>
          </w:p>
        </w:tc>
        <w:tc>
          <w:tcPr>
            <w:tcW w:w="1068" w:type="dxa"/>
            <w:tcBorders/>
            <w:shd w:fill="auto" w:val="clear"/>
          </w:tcPr>
          <w:p>
            <w:pPr>
              <w:pStyle w:val="TextBody"/>
              <w:widowControl w:val="false"/>
              <w:spacing w:before="0" w:after="0"/>
              <w:jc w:val="both"/>
              <w:rPr>
                <w:sz w:val="24"/>
                <w:szCs w:val="24"/>
                <w:lang w:eastAsia="ar-SA"/>
              </w:rPr>
            </w:pPr>
            <w:r>
              <w:rPr>
                <w:sz w:val="24"/>
                <w:szCs w:val="24"/>
              </w:rPr>
              <w:t>9,45</w:t>
            </w:r>
          </w:p>
        </w:tc>
        <w:tc>
          <w:tcPr>
            <w:tcW w:w="1068" w:type="dxa"/>
            <w:tcBorders/>
            <w:shd w:fill="auto" w:val="clear"/>
          </w:tcPr>
          <w:p>
            <w:pPr>
              <w:pStyle w:val="TextBody"/>
              <w:widowControl w:val="false"/>
              <w:spacing w:before="0" w:after="0"/>
              <w:jc w:val="both"/>
              <w:rPr>
                <w:sz w:val="24"/>
                <w:szCs w:val="24"/>
                <w:lang w:eastAsia="ar-SA"/>
              </w:rPr>
            </w:pPr>
            <w:r>
              <w:rPr>
                <w:sz w:val="24"/>
                <w:szCs w:val="24"/>
              </w:rPr>
              <w:t>0,723</w:t>
            </w:r>
          </w:p>
        </w:tc>
        <w:tc>
          <w:tcPr>
            <w:tcW w:w="1085" w:type="dxa"/>
            <w:tcBorders/>
            <w:shd w:fill="auto" w:val="clear"/>
          </w:tcPr>
          <w:p>
            <w:pPr>
              <w:pStyle w:val="TextBody"/>
              <w:widowControl w:val="false"/>
              <w:spacing w:before="0" w:after="0"/>
              <w:jc w:val="both"/>
              <w:rPr>
                <w:sz w:val="24"/>
                <w:szCs w:val="24"/>
                <w:lang w:eastAsia="ar-SA"/>
              </w:rPr>
            </w:pPr>
            <w:r>
              <w:rPr>
                <w:sz w:val="24"/>
                <w:szCs w:val="24"/>
              </w:rPr>
              <w:t>0,28</w:t>
            </w:r>
          </w:p>
        </w:tc>
        <w:tc>
          <w:tcPr>
            <w:tcW w:w="1086" w:type="dxa"/>
            <w:tcBorders/>
            <w:shd w:fill="auto" w:val="clear"/>
          </w:tcPr>
          <w:p>
            <w:pPr>
              <w:pStyle w:val="TextBody"/>
              <w:widowControl w:val="false"/>
              <w:spacing w:before="0" w:after="0"/>
              <w:jc w:val="both"/>
              <w:rPr>
                <w:sz w:val="24"/>
                <w:szCs w:val="24"/>
                <w:lang w:eastAsia="ar-SA"/>
              </w:rPr>
            </w:pPr>
            <w:r>
              <w:rPr>
                <w:sz w:val="24"/>
                <w:szCs w:val="24"/>
              </w:rPr>
              <w:t>2,86</w:t>
            </w:r>
          </w:p>
        </w:tc>
        <w:tc>
          <w:tcPr>
            <w:tcW w:w="1254" w:type="dxa"/>
            <w:tcBorders/>
            <w:shd w:fill="auto" w:val="clear"/>
          </w:tcPr>
          <w:p>
            <w:pPr>
              <w:pStyle w:val="TextBody"/>
              <w:widowControl w:val="false"/>
              <w:spacing w:before="0" w:after="0"/>
              <w:jc w:val="both"/>
              <w:rPr>
                <w:sz w:val="24"/>
                <w:szCs w:val="24"/>
                <w:lang w:eastAsia="ar-SA"/>
              </w:rPr>
            </w:pPr>
            <w:r>
              <w:rPr>
                <w:sz w:val="24"/>
                <w:szCs w:val="24"/>
              </w:rPr>
              <w:t>1,20</w:t>
            </w:r>
          </w:p>
        </w:tc>
        <w:tc>
          <w:tcPr>
            <w:tcW w:w="1090" w:type="dxa"/>
            <w:tcBorders/>
            <w:shd w:fill="auto" w:val="clear"/>
          </w:tcPr>
          <w:p>
            <w:pPr>
              <w:pStyle w:val="TextBody"/>
              <w:widowControl w:val="false"/>
              <w:spacing w:before="0" w:after="0"/>
              <w:jc w:val="both"/>
              <w:rPr>
                <w:sz w:val="24"/>
                <w:szCs w:val="24"/>
                <w:lang w:eastAsia="ar-SA"/>
              </w:rPr>
            </w:pPr>
            <w:r>
              <w:rPr>
                <w:sz w:val="24"/>
                <w:szCs w:val="24"/>
              </w:rPr>
              <w:t>0,23</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2</w:t>
            </w:r>
          </w:p>
        </w:tc>
        <w:tc>
          <w:tcPr>
            <w:tcW w:w="1056" w:type="dxa"/>
            <w:tcBorders/>
            <w:shd w:fill="auto" w:val="clear"/>
          </w:tcPr>
          <w:p>
            <w:pPr>
              <w:pStyle w:val="TextBody"/>
              <w:widowControl w:val="false"/>
              <w:spacing w:before="0" w:after="0"/>
              <w:jc w:val="both"/>
              <w:rPr>
                <w:sz w:val="24"/>
                <w:szCs w:val="24"/>
                <w:lang w:eastAsia="ar-SA"/>
              </w:rPr>
            </w:pPr>
            <w:r>
              <w:rPr>
                <w:sz w:val="24"/>
                <w:szCs w:val="24"/>
              </w:rPr>
              <w:t>5,43</w:t>
            </w:r>
          </w:p>
        </w:tc>
        <w:tc>
          <w:tcPr>
            <w:tcW w:w="1068" w:type="dxa"/>
            <w:tcBorders/>
            <w:shd w:fill="auto" w:val="clear"/>
          </w:tcPr>
          <w:p>
            <w:pPr>
              <w:pStyle w:val="TextBody"/>
              <w:widowControl w:val="false"/>
              <w:spacing w:before="0" w:after="0"/>
              <w:jc w:val="both"/>
              <w:rPr>
                <w:sz w:val="24"/>
                <w:szCs w:val="24"/>
                <w:lang w:eastAsia="ar-SA"/>
              </w:rPr>
            </w:pPr>
            <w:r>
              <w:rPr>
                <w:sz w:val="24"/>
                <w:szCs w:val="24"/>
              </w:rPr>
              <w:t>8,84</w:t>
            </w:r>
          </w:p>
        </w:tc>
        <w:tc>
          <w:tcPr>
            <w:tcW w:w="1068" w:type="dxa"/>
            <w:tcBorders/>
            <w:shd w:fill="auto" w:val="clear"/>
          </w:tcPr>
          <w:p>
            <w:pPr>
              <w:pStyle w:val="TextBody"/>
              <w:widowControl w:val="false"/>
              <w:spacing w:before="0" w:after="0"/>
              <w:jc w:val="both"/>
              <w:rPr>
                <w:sz w:val="24"/>
                <w:szCs w:val="24"/>
                <w:lang w:eastAsia="ar-SA"/>
              </w:rPr>
            </w:pPr>
            <w:r>
              <w:rPr>
                <w:sz w:val="24"/>
                <w:szCs w:val="24"/>
              </w:rPr>
              <w:t>0,633</w:t>
            </w:r>
          </w:p>
        </w:tc>
        <w:tc>
          <w:tcPr>
            <w:tcW w:w="1085" w:type="dxa"/>
            <w:tcBorders/>
            <w:shd w:fill="auto" w:val="clear"/>
          </w:tcPr>
          <w:p>
            <w:pPr>
              <w:pStyle w:val="TextBody"/>
              <w:widowControl w:val="false"/>
              <w:spacing w:before="0" w:after="0"/>
              <w:jc w:val="both"/>
              <w:rPr>
                <w:sz w:val="24"/>
                <w:szCs w:val="24"/>
                <w:lang w:eastAsia="ar-SA"/>
              </w:rPr>
            </w:pPr>
            <w:r>
              <w:rPr>
                <w:sz w:val="24"/>
                <w:szCs w:val="24"/>
              </w:rPr>
              <w:t>0,27</w:t>
            </w:r>
          </w:p>
        </w:tc>
        <w:tc>
          <w:tcPr>
            <w:tcW w:w="1086" w:type="dxa"/>
            <w:tcBorders/>
            <w:shd w:fill="auto" w:val="clear"/>
          </w:tcPr>
          <w:p>
            <w:pPr>
              <w:pStyle w:val="TextBody"/>
              <w:widowControl w:val="false"/>
              <w:spacing w:before="0" w:after="0"/>
              <w:jc w:val="both"/>
              <w:rPr>
                <w:sz w:val="24"/>
                <w:szCs w:val="24"/>
                <w:lang w:eastAsia="ar-SA"/>
              </w:rPr>
            </w:pPr>
            <w:r>
              <w:rPr>
                <w:sz w:val="24"/>
                <w:szCs w:val="24"/>
              </w:rPr>
              <w:t>3,27</w:t>
            </w:r>
          </w:p>
        </w:tc>
        <w:tc>
          <w:tcPr>
            <w:tcW w:w="1254" w:type="dxa"/>
            <w:tcBorders/>
            <w:shd w:fill="auto" w:val="clear"/>
          </w:tcPr>
          <w:p>
            <w:pPr>
              <w:pStyle w:val="TextBody"/>
              <w:widowControl w:val="false"/>
              <w:spacing w:before="0" w:after="0"/>
              <w:jc w:val="both"/>
              <w:rPr>
                <w:sz w:val="24"/>
                <w:szCs w:val="24"/>
                <w:lang w:eastAsia="ar-SA"/>
              </w:rPr>
            </w:pPr>
            <w:r>
              <w:rPr>
                <w:sz w:val="24"/>
                <w:szCs w:val="24"/>
              </w:rPr>
              <w:t>1,41</w:t>
            </w:r>
          </w:p>
        </w:tc>
        <w:tc>
          <w:tcPr>
            <w:tcW w:w="1090" w:type="dxa"/>
            <w:tcBorders/>
            <w:shd w:fill="auto" w:val="clear"/>
          </w:tcPr>
          <w:p>
            <w:pPr>
              <w:pStyle w:val="TextBody"/>
              <w:widowControl w:val="false"/>
              <w:spacing w:before="0" w:after="0"/>
              <w:jc w:val="both"/>
              <w:rPr>
                <w:sz w:val="24"/>
                <w:szCs w:val="24"/>
                <w:lang w:eastAsia="ar-SA"/>
              </w:rPr>
            </w:pPr>
            <w:r>
              <w:rPr>
                <w:sz w:val="24"/>
                <w:szCs w:val="24"/>
              </w:rPr>
              <w:t>0,27</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3</w:t>
            </w:r>
          </w:p>
        </w:tc>
        <w:tc>
          <w:tcPr>
            <w:tcW w:w="1056" w:type="dxa"/>
            <w:tcBorders/>
            <w:shd w:fill="auto" w:val="clear"/>
          </w:tcPr>
          <w:p>
            <w:pPr>
              <w:pStyle w:val="TextBody"/>
              <w:widowControl w:val="false"/>
              <w:spacing w:before="0" w:after="0"/>
              <w:jc w:val="both"/>
              <w:rPr>
                <w:sz w:val="24"/>
                <w:szCs w:val="24"/>
                <w:lang w:eastAsia="ar-SA"/>
              </w:rPr>
            </w:pPr>
            <w:r>
              <w:rPr>
                <w:sz w:val="24"/>
                <w:szCs w:val="24"/>
              </w:rPr>
              <w:t>8,35</w:t>
            </w:r>
          </w:p>
        </w:tc>
        <w:tc>
          <w:tcPr>
            <w:tcW w:w="1068" w:type="dxa"/>
            <w:tcBorders/>
            <w:shd w:fill="auto" w:val="clear"/>
          </w:tcPr>
          <w:p>
            <w:pPr>
              <w:pStyle w:val="TextBody"/>
              <w:widowControl w:val="false"/>
              <w:spacing w:before="0" w:after="0"/>
              <w:jc w:val="both"/>
              <w:rPr>
                <w:sz w:val="24"/>
                <w:szCs w:val="24"/>
                <w:lang w:eastAsia="ar-SA"/>
              </w:rPr>
            </w:pPr>
            <w:r>
              <w:rPr>
                <w:sz w:val="24"/>
                <w:szCs w:val="24"/>
              </w:rPr>
              <w:t>10,01</w:t>
            </w:r>
          </w:p>
        </w:tc>
        <w:tc>
          <w:tcPr>
            <w:tcW w:w="1068" w:type="dxa"/>
            <w:tcBorders/>
            <w:shd w:fill="auto" w:val="clear"/>
          </w:tcPr>
          <w:p>
            <w:pPr>
              <w:pStyle w:val="TextBody"/>
              <w:widowControl w:val="false"/>
              <w:spacing w:before="0" w:after="0"/>
              <w:jc w:val="both"/>
              <w:rPr>
                <w:sz w:val="24"/>
                <w:szCs w:val="24"/>
                <w:lang w:eastAsia="ar-SA"/>
              </w:rPr>
            </w:pPr>
            <w:r>
              <w:rPr>
                <w:sz w:val="24"/>
                <w:szCs w:val="24"/>
              </w:rPr>
              <w:t>0,812</w:t>
            </w:r>
          </w:p>
        </w:tc>
        <w:tc>
          <w:tcPr>
            <w:tcW w:w="1085" w:type="dxa"/>
            <w:tcBorders/>
            <w:shd w:fill="auto" w:val="clear"/>
          </w:tcPr>
          <w:p>
            <w:pPr>
              <w:pStyle w:val="TextBody"/>
              <w:widowControl w:val="false"/>
              <w:spacing w:before="0" w:after="0"/>
              <w:jc w:val="both"/>
              <w:rPr>
                <w:sz w:val="24"/>
                <w:szCs w:val="24"/>
                <w:lang w:eastAsia="ar-SA"/>
              </w:rPr>
            </w:pPr>
            <w:r>
              <w:rPr>
                <w:sz w:val="24"/>
                <w:szCs w:val="24"/>
              </w:rPr>
              <w:t>0,33</w:t>
            </w:r>
          </w:p>
        </w:tc>
        <w:tc>
          <w:tcPr>
            <w:tcW w:w="1086" w:type="dxa"/>
            <w:tcBorders/>
            <w:shd w:fill="auto" w:val="clear"/>
          </w:tcPr>
          <w:p>
            <w:pPr>
              <w:pStyle w:val="TextBody"/>
              <w:widowControl w:val="false"/>
              <w:spacing w:before="0" w:after="0"/>
              <w:jc w:val="both"/>
              <w:rPr>
                <w:sz w:val="24"/>
                <w:szCs w:val="24"/>
                <w:lang w:eastAsia="ar-SA"/>
              </w:rPr>
            </w:pPr>
            <w:r>
              <w:rPr>
                <w:sz w:val="24"/>
                <w:szCs w:val="24"/>
              </w:rPr>
              <w:t>3,90</w:t>
            </w:r>
          </w:p>
        </w:tc>
        <w:tc>
          <w:tcPr>
            <w:tcW w:w="1254" w:type="dxa"/>
            <w:tcBorders/>
            <w:shd w:fill="auto" w:val="clear"/>
          </w:tcPr>
          <w:p>
            <w:pPr>
              <w:pStyle w:val="TextBody"/>
              <w:widowControl w:val="false"/>
              <w:spacing w:before="0" w:after="0"/>
              <w:jc w:val="both"/>
              <w:rPr>
                <w:sz w:val="24"/>
                <w:szCs w:val="24"/>
                <w:lang w:eastAsia="ar-SA"/>
              </w:rPr>
            </w:pPr>
            <w:r>
              <w:rPr>
                <w:sz w:val="24"/>
                <w:szCs w:val="24"/>
              </w:rPr>
              <w:t>1,49</w:t>
            </w:r>
          </w:p>
        </w:tc>
        <w:tc>
          <w:tcPr>
            <w:tcW w:w="1090" w:type="dxa"/>
            <w:tcBorders/>
            <w:shd w:fill="auto" w:val="clear"/>
          </w:tcPr>
          <w:p>
            <w:pPr>
              <w:pStyle w:val="TextBody"/>
              <w:widowControl w:val="false"/>
              <w:spacing w:before="0" w:after="0"/>
              <w:jc w:val="both"/>
              <w:rPr>
                <w:sz w:val="24"/>
                <w:szCs w:val="24"/>
                <w:lang w:eastAsia="ar-SA"/>
              </w:rPr>
            </w:pPr>
            <w:r>
              <w:rPr>
                <w:sz w:val="24"/>
                <w:szCs w:val="24"/>
              </w:rPr>
              <w:t>0,29</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4</w:t>
            </w:r>
          </w:p>
        </w:tc>
        <w:tc>
          <w:tcPr>
            <w:tcW w:w="1056" w:type="dxa"/>
            <w:tcBorders/>
            <w:shd w:fill="auto" w:val="clear"/>
          </w:tcPr>
          <w:p>
            <w:pPr>
              <w:pStyle w:val="TextBody"/>
              <w:widowControl w:val="false"/>
              <w:spacing w:before="0" w:after="0"/>
              <w:jc w:val="both"/>
              <w:rPr>
                <w:sz w:val="24"/>
                <w:szCs w:val="24"/>
                <w:lang w:eastAsia="ar-SA"/>
              </w:rPr>
            </w:pPr>
            <w:r>
              <w:rPr>
                <w:sz w:val="24"/>
                <w:szCs w:val="24"/>
              </w:rPr>
              <w:t>6,23</w:t>
            </w:r>
          </w:p>
        </w:tc>
        <w:tc>
          <w:tcPr>
            <w:tcW w:w="1068" w:type="dxa"/>
            <w:tcBorders/>
            <w:shd w:fill="auto" w:val="clear"/>
          </w:tcPr>
          <w:p>
            <w:pPr>
              <w:pStyle w:val="TextBody"/>
              <w:widowControl w:val="false"/>
              <w:spacing w:before="0" w:after="0"/>
              <w:jc w:val="both"/>
              <w:rPr>
                <w:sz w:val="24"/>
                <w:szCs w:val="24"/>
                <w:lang w:eastAsia="ar-SA"/>
              </w:rPr>
            </w:pPr>
            <w:r>
              <w:rPr>
                <w:sz w:val="24"/>
                <w:szCs w:val="24"/>
              </w:rPr>
              <w:t>9,48</w:t>
            </w:r>
          </w:p>
        </w:tc>
        <w:tc>
          <w:tcPr>
            <w:tcW w:w="1068" w:type="dxa"/>
            <w:tcBorders/>
            <w:shd w:fill="auto" w:val="clear"/>
          </w:tcPr>
          <w:p>
            <w:pPr>
              <w:pStyle w:val="TextBody"/>
              <w:widowControl w:val="false"/>
              <w:spacing w:before="0" w:after="0"/>
              <w:jc w:val="both"/>
              <w:rPr>
                <w:sz w:val="24"/>
                <w:szCs w:val="24"/>
                <w:lang w:eastAsia="ar-SA"/>
              </w:rPr>
            </w:pPr>
            <w:r>
              <w:rPr>
                <w:sz w:val="24"/>
                <w:szCs w:val="24"/>
              </w:rPr>
              <w:t>0,728</w:t>
            </w:r>
          </w:p>
        </w:tc>
        <w:tc>
          <w:tcPr>
            <w:tcW w:w="1085" w:type="dxa"/>
            <w:tcBorders/>
            <w:shd w:fill="auto" w:val="clear"/>
          </w:tcPr>
          <w:p>
            <w:pPr>
              <w:pStyle w:val="TextBody"/>
              <w:widowControl w:val="false"/>
              <w:spacing w:before="0" w:after="0"/>
              <w:jc w:val="both"/>
              <w:rPr>
                <w:sz w:val="24"/>
                <w:szCs w:val="24"/>
                <w:lang w:eastAsia="ar-SA"/>
              </w:rPr>
            </w:pPr>
            <w:r>
              <w:rPr>
                <w:sz w:val="24"/>
                <w:szCs w:val="24"/>
              </w:rPr>
              <w:t>0,32</w:t>
            </w:r>
          </w:p>
        </w:tc>
        <w:tc>
          <w:tcPr>
            <w:tcW w:w="1086" w:type="dxa"/>
            <w:tcBorders/>
            <w:shd w:fill="auto" w:val="clear"/>
          </w:tcPr>
          <w:p>
            <w:pPr>
              <w:pStyle w:val="TextBody"/>
              <w:widowControl w:val="false"/>
              <w:spacing w:before="0" w:after="0"/>
              <w:jc w:val="both"/>
              <w:rPr>
                <w:sz w:val="24"/>
                <w:szCs w:val="24"/>
                <w:lang w:eastAsia="ar-SA"/>
              </w:rPr>
            </w:pPr>
            <w:r>
              <w:rPr>
                <w:sz w:val="24"/>
                <w:szCs w:val="24"/>
              </w:rPr>
              <w:t>3,86</w:t>
            </w:r>
          </w:p>
        </w:tc>
        <w:tc>
          <w:tcPr>
            <w:tcW w:w="1254" w:type="dxa"/>
            <w:tcBorders/>
            <w:shd w:fill="auto" w:val="clear"/>
          </w:tcPr>
          <w:p>
            <w:pPr>
              <w:pStyle w:val="TextBody"/>
              <w:widowControl w:val="false"/>
              <w:spacing w:before="0" w:after="0"/>
              <w:jc w:val="both"/>
              <w:rPr>
                <w:sz w:val="24"/>
                <w:szCs w:val="24"/>
                <w:lang w:eastAsia="ar-SA"/>
              </w:rPr>
            </w:pPr>
            <w:r>
              <w:rPr>
                <w:sz w:val="24"/>
                <w:szCs w:val="24"/>
              </w:rPr>
              <w:t>1,57</w:t>
            </w:r>
          </w:p>
        </w:tc>
        <w:tc>
          <w:tcPr>
            <w:tcW w:w="1090" w:type="dxa"/>
            <w:tcBorders/>
            <w:shd w:fill="auto" w:val="clear"/>
          </w:tcPr>
          <w:p>
            <w:pPr>
              <w:pStyle w:val="TextBody"/>
              <w:widowControl w:val="false"/>
              <w:spacing w:before="0" w:after="0"/>
              <w:jc w:val="both"/>
              <w:rPr>
                <w:sz w:val="24"/>
                <w:szCs w:val="24"/>
                <w:lang w:eastAsia="ar-SA"/>
              </w:rPr>
            </w:pPr>
            <w:r>
              <w:rPr>
                <w:sz w:val="24"/>
                <w:szCs w:val="24"/>
              </w:rPr>
              <w:t>0,27</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5</w:t>
            </w:r>
          </w:p>
        </w:tc>
        <w:tc>
          <w:tcPr>
            <w:tcW w:w="1056" w:type="dxa"/>
            <w:tcBorders/>
            <w:shd w:fill="auto" w:val="clear"/>
          </w:tcPr>
          <w:p>
            <w:pPr>
              <w:pStyle w:val="TextBody"/>
              <w:widowControl w:val="false"/>
              <w:spacing w:before="0" w:after="0"/>
              <w:jc w:val="both"/>
              <w:rPr>
                <w:sz w:val="24"/>
                <w:szCs w:val="24"/>
                <w:lang w:eastAsia="ar-SA"/>
              </w:rPr>
            </w:pPr>
            <w:r>
              <w:rPr>
                <w:sz w:val="24"/>
                <w:szCs w:val="24"/>
              </w:rPr>
              <w:t>7,03</w:t>
            </w:r>
          </w:p>
        </w:tc>
        <w:tc>
          <w:tcPr>
            <w:tcW w:w="1068" w:type="dxa"/>
            <w:tcBorders/>
            <w:shd w:fill="auto" w:val="clear"/>
          </w:tcPr>
          <w:p>
            <w:pPr>
              <w:pStyle w:val="TextBody"/>
              <w:widowControl w:val="false"/>
              <w:spacing w:before="0" w:after="0"/>
              <w:jc w:val="both"/>
              <w:rPr>
                <w:sz w:val="24"/>
                <w:szCs w:val="24"/>
                <w:lang w:eastAsia="ar-SA"/>
              </w:rPr>
            </w:pPr>
            <w:r>
              <w:rPr>
                <w:sz w:val="24"/>
                <w:szCs w:val="24"/>
              </w:rPr>
              <w:t>9,87</w:t>
            </w:r>
          </w:p>
        </w:tc>
        <w:tc>
          <w:tcPr>
            <w:tcW w:w="1068" w:type="dxa"/>
            <w:tcBorders/>
            <w:shd w:fill="auto" w:val="clear"/>
          </w:tcPr>
          <w:p>
            <w:pPr>
              <w:pStyle w:val="TextBody"/>
              <w:widowControl w:val="false"/>
              <w:spacing w:before="0" w:after="0"/>
              <w:jc w:val="both"/>
              <w:rPr>
                <w:sz w:val="24"/>
                <w:szCs w:val="24"/>
                <w:lang w:eastAsia="ar-SA"/>
              </w:rPr>
            </w:pPr>
            <w:r>
              <w:rPr>
                <w:sz w:val="24"/>
                <w:szCs w:val="24"/>
              </w:rPr>
              <w:t>0,789</w:t>
            </w:r>
          </w:p>
        </w:tc>
        <w:tc>
          <w:tcPr>
            <w:tcW w:w="1085" w:type="dxa"/>
            <w:tcBorders/>
            <w:shd w:fill="auto" w:val="clear"/>
          </w:tcPr>
          <w:p>
            <w:pPr>
              <w:pStyle w:val="TextBody"/>
              <w:widowControl w:val="false"/>
              <w:spacing w:before="0" w:after="0"/>
              <w:jc w:val="both"/>
              <w:rPr>
                <w:sz w:val="24"/>
                <w:szCs w:val="24"/>
                <w:lang w:eastAsia="ar-SA"/>
              </w:rPr>
            </w:pPr>
            <w:r>
              <w:rPr>
                <w:sz w:val="24"/>
                <w:szCs w:val="24"/>
              </w:rPr>
              <w:t>0,31</w:t>
            </w:r>
          </w:p>
        </w:tc>
        <w:tc>
          <w:tcPr>
            <w:tcW w:w="1086" w:type="dxa"/>
            <w:tcBorders/>
            <w:shd w:fill="auto" w:val="clear"/>
          </w:tcPr>
          <w:p>
            <w:pPr>
              <w:pStyle w:val="TextBody"/>
              <w:widowControl w:val="false"/>
              <w:spacing w:before="0" w:after="0"/>
              <w:jc w:val="both"/>
              <w:rPr>
                <w:sz w:val="24"/>
                <w:szCs w:val="24"/>
                <w:lang w:eastAsia="ar-SA"/>
              </w:rPr>
            </w:pPr>
            <w:r>
              <w:rPr>
                <w:sz w:val="24"/>
                <w:szCs w:val="24"/>
              </w:rPr>
              <w:t>3,37</w:t>
            </w:r>
          </w:p>
        </w:tc>
        <w:tc>
          <w:tcPr>
            <w:tcW w:w="1254" w:type="dxa"/>
            <w:tcBorders/>
            <w:shd w:fill="auto" w:val="clear"/>
          </w:tcPr>
          <w:p>
            <w:pPr>
              <w:pStyle w:val="TextBody"/>
              <w:widowControl w:val="false"/>
              <w:spacing w:before="0" w:after="0"/>
              <w:jc w:val="both"/>
              <w:rPr>
                <w:sz w:val="24"/>
                <w:szCs w:val="24"/>
                <w:lang w:eastAsia="ar-SA"/>
              </w:rPr>
            </w:pPr>
            <w:r>
              <w:rPr>
                <w:sz w:val="24"/>
                <w:szCs w:val="24"/>
              </w:rPr>
              <w:t>1,56</w:t>
            </w:r>
          </w:p>
        </w:tc>
        <w:tc>
          <w:tcPr>
            <w:tcW w:w="1090" w:type="dxa"/>
            <w:tcBorders/>
            <w:shd w:fill="auto" w:val="clear"/>
          </w:tcPr>
          <w:p>
            <w:pPr>
              <w:pStyle w:val="TextBody"/>
              <w:widowControl w:val="false"/>
              <w:spacing w:before="0" w:after="0"/>
              <w:jc w:val="both"/>
              <w:rPr>
                <w:sz w:val="24"/>
                <w:szCs w:val="24"/>
                <w:lang w:eastAsia="ar-SA"/>
              </w:rPr>
            </w:pPr>
            <w:r>
              <w:rPr>
                <w:sz w:val="24"/>
                <w:szCs w:val="24"/>
              </w:rPr>
              <w:t>0,28</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6</w:t>
            </w:r>
          </w:p>
        </w:tc>
        <w:tc>
          <w:tcPr>
            <w:tcW w:w="1056" w:type="dxa"/>
            <w:tcBorders/>
            <w:shd w:fill="auto" w:val="clear"/>
          </w:tcPr>
          <w:p>
            <w:pPr>
              <w:pStyle w:val="TextBody"/>
              <w:widowControl w:val="false"/>
              <w:spacing w:before="0" w:after="0"/>
              <w:jc w:val="both"/>
              <w:rPr>
                <w:sz w:val="24"/>
                <w:szCs w:val="24"/>
                <w:lang w:eastAsia="ar-SA"/>
              </w:rPr>
            </w:pPr>
            <w:r>
              <w:rPr>
                <w:sz w:val="24"/>
                <w:szCs w:val="24"/>
              </w:rPr>
              <w:t>6,36</w:t>
            </w:r>
          </w:p>
        </w:tc>
        <w:tc>
          <w:tcPr>
            <w:tcW w:w="1068" w:type="dxa"/>
            <w:tcBorders/>
            <w:shd w:fill="auto" w:val="clear"/>
          </w:tcPr>
          <w:p>
            <w:pPr>
              <w:pStyle w:val="TextBody"/>
              <w:widowControl w:val="false"/>
              <w:spacing w:before="0" w:after="0"/>
              <w:jc w:val="both"/>
              <w:rPr>
                <w:sz w:val="24"/>
                <w:szCs w:val="24"/>
                <w:lang w:eastAsia="ar-SA"/>
              </w:rPr>
            </w:pPr>
            <w:r>
              <w:rPr>
                <w:sz w:val="24"/>
                <w:szCs w:val="24"/>
              </w:rPr>
              <w:t>9,57</w:t>
            </w:r>
          </w:p>
        </w:tc>
        <w:tc>
          <w:tcPr>
            <w:tcW w:w="1068" w:type="dxa"/>
            <w:tcBorders/>
            <w:shd w:fill="auto" w:val="clear"/>
          </w:tcPr>
          <w:p>
            <w:pPr>
              <w:pStyle w:val="TextBody"/>
              <w:widowControl w:val="false"/>
              <w:spacing w:before="0" w:after="0"/>
              <w:jc w:val="both"/>
              <w:rPr>
                <w:sz w:val="24"/>
                <w:szCs w:val="24"/>
                <w:lang w:eastAsia="ar-SA"/>
              </w:rPr>
            </w:pPr>
            <w:r>
              <w:rPr>
                <w:sz w:val="24"/>
                <w:szCs w:val="24"/>
              </w:rPr>
              <w:t>0,742</w:t>
            </w:r>
          </w:p>
        </w:tc>
        <w:tc>
          <w:tcPr>
            <w:tcW w:w="1085" w:type="dxa"/>
            <w:tcBorders/>
            <w:shd w:fill="auto" w:val="clear"/>
          </w:tcPr>
          <w:p>
            <w:pPr>
              <w:pStyle w:val="TextBody"/>
              <w:widowControl w:val="false"/>
              <w:spacing w:before="0" w:after="0"/>
              <w:jc w:val="both"/>
              <w:rPr>
                <w:sz w:val="24"/>
                <w:szCs w:val="24"/>
                <w:lang w:eastAsia="ar-SA"/>
              </w:rPr>
            </w:pPr>
            <w:r>
              <w:rPr>
                <w:sz w:val="24"/>
                <w:szCs w:val="24"/>
              </w:rPr>
              <w:t>0,30</w:t>
            </w:r>
          </w:p>
        </w:tc>
        <w:tc>
          <w:tcPr>
            <w:tcW w:w="1086" w:type="dxa"/>
            <w:tcBorders/>
            <w:shd w:fill="auto" w:val="clear"/>
          </w:tcPr>
          <w:p>
            <w:pPr>
              <w:pStyle w:val="TextBody"/>
              <w:widowControl w:val="false"/>
              <w:spacing w:before="0" w:after="0"/>
              <w:jc w:val="both"/>
              <w:rPr>
                <w:sz w:val="24"/>
                <w:szCs w:val="24"/>
                <w:lang w:eastAsia="ar-SA"/>
              </w:rPr>
            </w:pPr>
            <w:r>
              <w:rPr>
                <w:sz w:val="24"/>
                <w:szCs w:val="24"/>
              </w:rPr>
              <w:t>3,37</w:t>
            </w:r>
          </w:p>
        </w:tc>
        <w:tc>
          <w:tcPr>
            <w:tcW w:w="1254" w:type="dxa"/>
            <w:tcBorders/>
            <w:shd w:fill="auto" w:val="clear"/>
          </w:tcPr>
          <w:p>
            <w:pPr>
              <w:pStyle w:val="TextBody"/>
              <w:widowControl w:val="false"/>
              <w:spacing w:before="0" w:after="0"/>
              <w:jc w:val="both"/>
              <w:rPr>
                <w:sz w:val="24"/>
                <w:szCs w:val="24"/>
                <w:lang w:eastAsia="ar-SA"/>
              </w:rPr>
            </w:pPr>
            <w:r>
              <w:rPr>
                <w:sz w:val="24"/>
                <w:szCs w:val="24"/>
              </w:rPr>
              <w:t>1,16</w:t>
            </w:r>
          </w:p>
        </w:tc>
        <w:tc>
          <w:tcPr>
            <w:tcW w:w="1090" w:type="dxa"/>
            <w:tcBorders/>
            <w:shd w:fill="auto" w:val="clear"/>
          </w:tcPr>
          <w:p>
            <w:pPr>
              <w:pStyle w:val="TextBody"/>
              <w:widowControl w:val="false"/>
              <w:spacing w:before="0" w:after="0"/>
              <w:jc w:val="both"/>
              <w:rPr>
                <w:sz w:val="24"/>
                <w:szCs w:val="24"/>
                <w:lang w:eastAsia="ar-SA"/>
              </w:rPr>
            </w:pPr>
            <w:r>
              <w:rPr>
                <w:sz w:val="24"/>
                <w:szCs w:val="24"/>
              </w:rPr>
              <w:t>0,27</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7</w:t>
            </w:r>
          </w:p>
        </w:tc>
        <w:tc>
          <w:tcPr>
            <w:tcW w:w="1056" w:type="dxa"/>
            <w:tcBorders/>
            <w:shd w:fill="auto" w:val="clear"/>
          </w:tcPr>
          <w:p>
            <w:pPr>
              <w:pStyle w:val="TextBody"/>
              <w:widowControl w:val="false"/>
              <w:spacing w:before="0" w:after="0"/>
              <w:jc w:val="both"/>
              <w:rPr>
                <w:sz w:val="24"/>
                <w:szCs w:val="24"/>
                <w:lang w:eastAsia="ar-SA"/>
              </w:rPr>
            </w:pPr>
            <w:r>
              <w:rPr>
                <w:sz w:val="24"/>
                <w:szCs w:val="24"/>
              </w:rPr>
              <w:t>6,36</w:t>
            </w:r>
          </w:p>
        </w:tc>
        <w:tc>
          <w:tcPr>
            <w:tcW w:w="1068" w:type="dxa"/>
            <w:tcBorders/>
            <w:shd w:fill="auto" w:val="clear"/>
          </w:tcPr>
          <w:p>
            <w:pPr>
              <w:pStyle w:val="TextBody"/>
              <w:widowControl w:val="false"/>
              <w:spacing w:before="0" w:after="0"/>
              <w:jc w:val="both"/>
              <w:rPr>
                <w:sz w:val="24"/>
                <w:szCs w:val="24"/>
                <w:lang w:eastAsia="ar-SA"/>
              </w:rPr>
            </w:pPr>
            <w:r>
              <w:rPr>
                <w:sz w:val="24"/>
                <w:szCs w:val="24"/>
              </w:rPr>
              <w:t>9,59</w:t>
            </w:r>
          </w:p>
        </w:tc>
        <w:tc>
          <w:tcPr>
            <w:tcW w:w="1068" w:type="dxa"/>
            <w:tcBorders/>
            <w:shd w:fill="auto" w:val="clear"/>
          </w:tcPr>
          <w:p>
            <w:pPr>
              <w:pStyle w:val="TextBody"/>
              <w:widowControl w:val="false"/>
              <w:spacing w:before="0" w:after="0"/>
              <w:jc w:val="both"/>
              <w:rPr>
                <w:sz w:val="24"/>
                <w:szCs w:val="24"/>
                <w:lang w:eastAsia="ar-SA"/>
              </w:rPr>
            </w:pPr>
            <w:r>
              <w:rPr>
                <w:sz w:val="24"/>
                <w:szCs w:val="24"/>
              </w:rPr>
              <w:t>0,745</w:t>
            </w:r>
          </w:p>
        </w:tc>
        <w:tc>
          <w:tcPr>
            <w:tcW w:w="1085" w:type="dxa"/>
            <w:tcBorders/>
            <w:shd w:fill="auto" w:val="clear"/>
          </w:tcPr>
          <w:p>
            <w:pPr>
              <w:pStyle w:val="TextBody"/>
              <w:widowControl w:val="false"/>
              <w:spacing w:before="0" w:after="0"/>
              <w:jc w:val="both"/>
              <w:rPr>
                <w:sz w:val="24"/>
                <w:szCs w:val="24"/>
                <w:lang w:eastAsia="ar-SA"/>
              </w:rPr>
            </w:pPr>
            <w:r>
              <w:rPr>
                <w:sz w:val="24"/>
                <w:szCs w:val="24"/>
              </w:rPr>
              <w:t>0,31</w:t>
            </w:r>
          </w:p>
        </w:tc>
        <w:tc>
          <w:tcPr>
            <w:tcW w:w="1086" w:type="dxa"/>
            <w:tcBorders/>
            <w:shd w:fill="auto" w:val="clear"/>
          </w:tcPr>
          <w:p>
            <w:pPr>
              <w:pStyle w:val="TextBody"/>
              <w:widowControl w:val="false"/>
              <w:spacing w:before="0" w:after="0"/>
              <w:jc w:val="both"/>
              <w:rPr>
                <w:sz w:val="24"/>
                <w:szCs w:val="24"/>
                <w:lang w:eastAsia="ar-SA"/>
              </w:rPr>
            </w:pPr>
            <w:r>
              <w:rPr>
                <w:sz w:val="24"/>
                <w:szCs w:val="24"/>
              </w:rPr>
              <w:t>3,42</w:t>
            </w:r>
          </w:p>
        </w:tc>
        <w:tc>
          <w:tcPr>
            <w:tcW w:w="1254" w:type="dxa"/>
            <w:tcBorders/>
            <w:shd w:fill="auto" w:val="clear"/>
          </w:tcPr>
          <w:p>
            <w:pPr>
              <w:pStyle w:val="TextBody"/>
              <w:widowControl w:val="false"/>
              <w:spacing w:before="0" w:after="0"/>
              <w:jc w:val="both"/>
              <w:rPr>
                <w:sz w:val="24"/>
                <w:szCs w:val="24"/>
                <w:lang w:eastAsia="ar-SA"/>
              </w:rPr>
            </w:pPr>
            <w:r>
              <w:rPr>
                <w:sz w:val="24"/>
                <w:szCs w:val="24"/>
              </w:rPr>
              <w:t>1,47</w:t>
            </w:r>
          </w:p>
        </w:tc>
        <w:tc>
          <w:tcPr>
            <w:tcW w:w="1090" w:type="dxa"/>
            <w:tcBorders/>
            <w:shd w:fill="auto" w:val="clear"/>
          </w:tcPr>
          <w:p>
            <w:pPr>
              <w:pStyle w:val="TextBody"/>
              <w:widowControl w:val="false"/>
              <w:spacing w:before="0" w:after="0"/>
              <w:jc w:val="both"/>
              <w:rPr>
                <w:sz w:val="24"/>
                <w:szCs w:val="24"/>
                <w:lang w:eastAsia="ar-SA"/>
              </w:rPr>
            </w:pPr>
            <w:r>
              <w:rPr>
                <w:sz w:val="24"/>
                <w:szCs w:val="24"/>
              </w:rPr>
              <w:t>0,25</w:t>
            </w:r>
          </w:p>
        </w:tc>
      </w:tr>
      <w:tr>
        <w:trPr>
          <w:trHeight w:val="20" w:hRule="atLeast"/>
        </w:trPr>
        <w:tc>
          <w:tcPr>
            <w:tcW w:w="1636" w:type="dxa"/>
            <w:tcBorders/>
            <w:shd w:fill="auto" w:val="clear"/>
            <w:vAlign w:val="bottom"/>
          </w:tcPr>
          <w:p>
            <w:pPr>
              <w:pStyle w:val="TextBody"/>
              <w:widowControl w:val="false"/>
              <w:spacing w:before="0" w:after="0"/>
              <w:jc w:val="center"/>
              <w:rPr>
                <w:bCs/>
                <w:sz w:val="24"/>
                <w:szCs w:val="24"/>
              </w:rPr>
            </w:pPr>
            <w:r>
              <w:rPr>
                <w:bCs/>
                <w:sz w:val="24"/>
                <w:szCs w:val="24"/>
              </w:rPr>
              <w:t>Сред.</w:t>
            </w:r>
          </w:p>
        </w:tc>
        <w:tc>
          <w:tcPr>
            <w:tcW w:w="1056" w:type="dxa"/>
            <w:tcBorders/>
            <w:shd w:fill="auto" w:val="clear"/>
          </w:tcPr>
          <w:p>
            <w:pPr>
              <w:pStyle w:val="TextBody"/>
              <w:widowControl w:val="false"/>
              <w:spacing w:before="0" w:after="0"/>
              <w:jc w:val="both"/>
              <w:rPr>
                <w:sz w:val="24"/>
                <w:szCs w:val="24"/>
              </w:rPr>
            </w:pPr>
            <w:r>
              <w:rPr>
                <w:sz w:val="24"/>
                <w:szCs w:val="24"/>
              </w:rPr>
              <w:t>7,01</w:t>
            </w:r>
          </w:p>
        </w:tc>
        <w:tc>
          <w:tcPr>
            <w:tcW w:w="1068" w:type="dxa"/>
            <w:tcBorders/>
            <w:shd w:fill="auto" w:val="clear"/>
          </w:tcPr>
          <w:p>
            <w:pPr>
              <w:pStyle w:val="TextBody"/>
              <w:widowControl w:val="false"/>
              <w:spacing w:before="0" w:after="0"/>
              <w:jc w:val="both"/>
              <w:rPr>
                <w:sz w:val="24"/>
                <w:szCs w:val="24"/>
              </w:rPr>
            </w:pPr>
            <w:r>
              <w:rPr>
                <w:sz w:val="24"/>
                <w:szCs w:val="24"/>
              </w:rPr>
              <w:t>9,54</w:t>
            </w:r>
          </w:p>
        </w:tc>
        <w:tc>
          <w:tcPr>
            <w:tcW w:w="1068" w:type="dxa"/>
            <w:tcBorders/>
            <w:shd w:fill="auto" w:val="clear"/>
          </w:tcPr>
          <w:p>
            <w:pPr>
              <w:pStyle w:val="TextBody"/>
              <w:widowControl w:val="false"/>
              <w:spacing w:before="0" w:after="0"/>
              <w:jc w:val="both"/>
              <w:rPr>
                <w:sz w:val="24"/>
                <w:szCs w:val="24"/>
              </w:rPr>
            </w:pPr>
            <w:r>
              <w:rPr>
                <w:sz w:val="24"/>
                <w:szCs w:val="24"/>
              </w:rPr>
              <w:t>0,740</w:t>
            </w:r>
          </w:p>
        </w:tc>
        <w:tc>
          <w:tcPr>
            <w:tcW w:w="1085" w:type="dxa"/>
            <w:tcBorders/>
            <w:shd w:fill="auto" w:val="clear"/>
          </w:tcPr>
          <w:p>
            <w:pPr>
              <w:pStyle w:val="TextBody"/>
              <w:widowControl w:val="false"/>
              <w:spacing w:before="0" w:after="0"/>
              <w:jc w:val="both"/>
              <w:rPr>
                <w:sz w:val="24"/>
                <w:szCs w:val="24"/>
              </w:rPr>
            </w:pPr>
            <w:r>
              <w:rPr>
                <w:sz w:val="24"/>
                <w:szCs w:val="24"/>
              </w:rPr>
              <w:t>0,30</w:t>
            </w:r>
          </w:p>
        </w:tc>
        <w:tc>
          <w:tcPr>
            <w:tcW w:w="1086" w:type="dxa"/>
            <w:tcBorders/>
            <w:shd w:fill="auto" w:val="clear"/>
          </w:tcPr>
          <w:p>
            <w:pPr>
              <w:pStyle w:val="TextBody"/>
              <w:widowControl w:val="false"/>
              <w:spacing w:before="0" w:after="0"/>
              <w:jc w:val="both"/>
              <w:rPr>
                <w:sz w:val="24"/>
                <w:szCs w:val="24"/>
              </w:rPr>
            </w:pPr>
            <w:r>
              <w:rPr>
                <w:sz w:val="24"/>
                <w:szCs w:val="24"/>
              </w:rPr>
              <w:t>3,44</w:t>
            </w:r>
          </w:p>
        </w:tc>
        <w:tc>
          <w:tcPr>
            <w:tcW w:w="1254" w:type="dxa"/>
            <w:tcBorders/>
            <w:shd w:fill="auto" w:val="clear"/>
          </w:tcPr>
          <w:p>
            <w:pPr>
              <w:pStyle w:val="TextBody"/>
              <w:widowControl w:val="false"/>
              <w:spacing w:before="0" w:after="0"/>
              <w:jc w:val="both"/>
              <w:rPr>
                <w:sz w:val="24"/>
                <w:szCs w:val="24"/>
              </w:rPr>
            </w:pPr>
            <w:r>
              <w:rPr>
                <w:sz w:val="24"/>
                <w:szCs w:val="24"/>
              </w:rPr>
              <w:t>1,41</w:t>
            </w:r>
          </w:p>
        </w:tc>
        <w:tc>
          <w:tcPr>
            <w:tcW w:w="1090" w:type="dxa"/>
            <w:tcBorders/>
            <w:shd w:fill="auto" w:val="clear"/>
          </w:tcPr>
          <w:p>
            <w:pPr>
              <w:pStyle w:val="TextBody"/>
              <w:widowControl w:val="false"/>
              <w:spacing w:before="0" w:after="0"/>
              <w:jc w:val="both"/>
              <w:rPr>
                <w:sz w:val="24"/>
                <w:szCs w:val="24"/>
              </w:rPr>
            </w:pPr>
            <w:r>
              <w:rPr>
                <w:sz w:val="24"/>
                <w:szCs w:val="24"/>
              </w:rPr>
              <w:t>0,27</w:t>
            </w:r>
          </w:p>
        </w:tc>
      </w:tr>
      <w:tr>
        <w:trPr>
          <w:trHeight w:val="20" w:hRule="atLeast"/>
        </w:trPr>
        <w:tc>
          <w:tcPr>
            <w:tcW w:w="9343" w:type="dxa"/>
            <w:gridSpan w:val="8"/>
            <w:tcBorders/>
            <w:shd w:fill="auto" w:val="clear"/>
          </w:tcPr>
          <w:p>
            <w:pPr>
              <w:pStyle w:val="TextBody"/>
              <w:widowControl w:val="false"/>
              <w:spacing w:before="0" w:after="0"/>
              <w:jc w:val="center"/>
              <w:rPr>
                <w:sz w:val="24"/>
                <w:szCs w:val="24"/>
                <w:lang w:eastAsia="ar-SA"/>
              </w:rPr>
            </w:pPr>
            <w:r>
              <w:rPr>
                <w:sz w:val="24"/>
                <w:szCs w:val="24"/>
                <w:lang w:eastAsia="ar-SA"/>
              </w:rPr>
              <w:t>2-стравливание</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1</w:t>
            </w:r>
          </w:p>
        </w:tc>
        <w:tc>
          <w:tcPr>
            <w:tcW w:w="1056" w:type="dxa"/>
            <w:tcBorders/>
            <w:shd w:fill="auto" w:val="clear"/>
          </w:tcPr>
          <w:p>
            <w:pPr>
              <w:pStyle w:val="TextBody"/>
              <w:widowControl w:val="false"/>
              <w:spacing w:before="0" w:after="0"/>
              <w:jc w:val="center"/>
              <w:rPr>
                <w:sz w:val="24"/>
                <w:szCs w:val="24"/>
                <w:lang w:eastAsia="ar-SA"/>
              </w:rPr>
            </w:pPr>
            <w:r>
              <w:rPr>
                <w:sz w:val="24"/>
                <w:szCs w:val="24"/>
              </w:rPr>
              <w:t>11,02</w:t>
            </w:r>
          </w:p>
        </w:tc>
        <w:tc>
          <w:tcPr>
            <w:tcW w:w="1068" w:type="dxa"/>
            <w:tcBorders/>
            <w:shd w:fill="auto" w:val="clear"/>
          </w:tcPr>
          <w:p>
            <w:pPr>
              <w:pStyle w:val="TextBody"/>
              <w:widowControl w:val="false"/>
              <w:spacing w:before="0" w:after="0"/>
              <w:jc w:val="center"/>
              <w:rPr>
                <w:sz w:val="24"/>
                <w:szCs w:val="24"/>
                <w:lang w:eastAsia="ar-SA"/>
              </w:rPr>
            </w:pPr>
            <w:r>
              <w:rPr>
                <w:sz w:val="24"/>
                <w:szCs w:val="24"/>
              </w:rPr>
              <w:t>10,62</w:t>
            </w:r>
          </w:p>
        </w:tc>
        <w:tc>
          <w:tcPr>
            <w:tcW w:w="1068" w:type="dxa"/>
            <w:tcBorders/>
            <w:shd w:fill="auto" w:val="clear"/>
          </w:tcPr>
          <w:p>
            <w:pPr>
              <w:pStyle w:val="TextBody"/>
              <w:widowControl w:val="false"/>
              <w:spacing w:before="0" w:after="0"/>
              <w:jc w:val="center"/>
              <w:rPr>
                <w:sz w:val="24"/>
                <w:szCs w:val="24"/>
                <w:lang w:eastAsia="ar-SA"/>
              </w:rPr>
            </w:pPr>
            <w:r>
              <w:rPr>
                <w:sz w:val="24"/>
                <w:szCs w:val="24"/>
              </w:rPr>
              <w:t>0,914</w:t>
            </w:r>
          </w:p>
        </w:tc>
        <w:tc>
          <w:tcPr>
            <w:tcW w:w="1085" w:type="dxa"/>
            <w:tcBorders/>
            <w:shd w:fill="auto" w:val="clear"/>
          </w:tcPr>
          <w:p>
            <w:pPr>
              <w:pStyle w:val="TextBody"/>
              <w:widowControl w:val="false"/>
              <w:spacing w:before="0" w:after="0"/>
              <w:jc w:val="center"/>
              <w:rPr>
                <w:sz w:val="24"/>
                <w:szCs w:val="24"/>
                <w:lang w:eastAsia="ar-SA"/>
              </w:rPr>
            </w:pPr>
            <w:r>
              <w:rPr>
                <w:sz w:val="24"/>
                <w:szCs w:val="24"/>
              </w:rPr>
              <w:t>0,40</w:t>
            </w:r>
          </w:p>
        </w:tc>
        <w:tc>
          <w:tcPr>
            <w:tcW w:w="1086" w:type="dxa"/>
            <w:tcBorders/>
            <w:shd w:fill="auto" w:val="clear"/>
          </w:tcPr>
          <w:p>
            <w:pPr>
              <w:pStyle w:val="TextBody"/>
              <w:widowControl w:val="false"/>
              <w:spacing w:before="0" w:after="0"/>
              <w:jc w:val="center"/>
              <w:rPr>
                <w:sz w:val="24"/>
                <w:szCs w:val="24"/>
                <w:lang w:eastAsia="ar-SA"/>
              </w:rPr>
            </w:pPr>
            <w:r>
              <w:rPr>
                <w:sz w:val="24"/>
                <w:szCs w:val="24"/>
              </w:rPr>
              <w:t>4,37</w:t>
            </w:r>
          </w:p>
        </w:tc>
        <w:tc>
          <w:tcPr>
            <w:tcW w:w="1254" w:type="dxa"/>
            <w:tcBorders/>
            <w:shd w:fill="auto" w:val="clear"/>
          </w:tcPr>
          <w:p>
            <w:pPr>
              <w:pStyle w:val="TextBody"/>
              <w:widowControl w:val="false"/>
              <w:spacing w:before="0" w:after="0"/>
              <w:jc w:val="center"/>
              <w:rPr>
                <w:sz w:val="24"/>
                <w:szCs w:val="24"/>
                <w:lang w:eastAsia="ar-SA"/>
              </w:rPr>
            </w:pPr>
            <w:r>
              <w:rPr>
                <w:sz w:val="24"/>
                <w:szCs w:val="24"/>
              </w:rPr>
              <w:t>1,53</w:t>
            </w:r>
          </w:p>
        </w:tc>
        <w:tc>
          <w:tcPr>
            <w:tcW w:w="1090" w:type="dxa"/>
            <w:tcBorders/>
            <w:shd w:fill="auto" w:val="clear"/>
          </w:tcPr>
          <w:p>
            <w:pPr>
              <w:pStyle w:val="TextBody"/>
              <w:widowControl w:val="false"/>
              <w:spacing w:before="0" w:after="0"/>
              <w:jc w:val="center"/>
              <w:rPr>
                <w:sz w:val="24"/>
                <w:szCs w:val="24"/>
                <w:lang w:eastAsia="ar-SA"/>
              </w:rPr>
            </w:pPr>
            <w:r>
              <w:rPr>
                <w:sz w:val="24"/>
                <w:szCs w:val="24"/>
              </w:rPr>
              <w:t>0,29</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2</w:t>
            </w:r>
          </w:p>
        </w:tc>
        <w:tc>
          <w:tcPr>
            <w:tcW w:w="1056" w:type="dxa"/>
            <w:tcBorders/>
            <w:shd w:fill="auto" w:val="clear"/>
          </w:tcPr>
          <w:p>
            <w:pPr>
              <w:pStyle w:val="TextBody"/>
              <w:widowControl w:val="false"/>
              <w:spacing w:before="0" w:after="0"/>
              <w:jc w:val="center"/>
              <w:rPr>
                <w:sz w:val="24"/>
                <w:szCs w:val="24"/>
                <w:lang w:eastAsia="ar-SA"/>
              </w:rPr>
            </w:pPr>
            <w:r>
              <w:rPr>
                <w:sz w:val="24"/>
                <w:szCs w:val="24"/>
              </w:rPr>
              <w:t>7,83</w:t>
            </w:r>
          </w:p>
        </w:tc>
        <w:tc>
          <w:tcPr>
            <w:tcW w:w="1068" w:type="dxa"/>
            <w:tcBorders/>
            <w:shd w:fill="auto" w:val="clear"/>
          </w:tcPr>
          <w:p>
            <w:pPr>
              <w:pStyle w:val="TextBody"/>
              <w:widowControl w:val="false"/>
              <w:spacing w:before="0" w:after="0"/>
              <w:jc w:val="center"/>
              <w:rPr>
                <w:sz w:val="24"/>
                <w:szCs w:val="24"/>
                <w:lang w:eastAsia="ar-SA"/>
              </w:rPr>
            </w:pPr>
            <w:r>
              <w:rPr>
                <w:sz w:val="24"/>
                <w:szCs w:val="24"/>
              </w:rPr>
              <w:t>9,62</w:t>
            </w:r>
          </w:p>
        </w:tc>
        <w:tc>
          <w:tcPr>
            <w:tcW w:w="1068" w:type="dxa"/>
            <w:tcBorders/>
            <w:shd w:fill="auto" w:val="clear"/>
          </w:tcPr>
          <w:p>
            <w:pPr>
              <w:pStyle w:val="TextBody"/>
              <w:widowControl w:val="false"/>
              <w:spacing w:before="0" w:after="0"/>
              <w:jc w:val="center"/>
              <w:rPr>
                <w:sz w:val="24"/>
                <w:szCs w:val="24"/>
                <w:lang w:eastAsia="ar-SA"/>
              </w:rPr>
            </w:pPr>
            <w:r>
              <w:rPr>
                <w:sz w:val="24"/>
                <w:szCs w:val="24"/>
              </w:rPr>
              <w:t>0,750</w:t>
            </w:r>
          </w:p>
        </w:tc>
        <w:tc>
          <w:tcPr>
            <w:tcW w:w="1085" w:type="dxa"/>
            <w:tcBorders/>
            <w:shd w:fill="auto" w:val="clear"/>
          </w:tcPr>
          <w:p>
            <w:pPr>
              <w:pStyle w:val="TextBody"/>
              <w:widowControl w:val="false"/>
              <w:spacing w:before="0" w:after="0"/>
              <w:jc w:val="center"/>
              <w:rPr>
                <w:sz w:val="24"/>
                <w:szCs w:val="24"/>
                <w:lang w:eastAsia="ar-SA"/>
              </w:rPr>
            </w:pPr>
            <w:r>
              <w:rPr>
                <w:sz w:val="24"/>
                <w:szCs w:val="24"/>
              </w:rPr>
              <w:t>0,28</w:t>
            </w:r>
          </w:p>
        </w:tc>
        <w:tc>
          <w:tcPr>
            <w:tcW w:w="1086" w:type="dxa"/>
            <w:tcBorders/>
            <w:shd w:fill="auto" w:val="clear"/>
          </w:tcPr>
          <w:p>
            <w:pPr>
              <w:pStyle w:val="TextBody"/>
              <w:widowControl w:val="false"/>
              <w:spacing w:before="0" w:after="0"/>
              <w:jc w:val="center"/>
              <w:rPr>
                <w:sz w:val="24"/>
                <w:szCs w:val="24"/>
                <w:lang w:eastAsia="ar-SA"/>
              </w:rPr>
            </w:pPr>
            <w:r>
              <w:rPr>
                <w:sz w:val="24"/>
                <w:szCs w:val="24"/>
              </w:rPr>
              <w:t>3,12</w:t>
            </w:r>
          </w:p>
        </w:tc>
        <w:tc>
          <w:tcPr>
            <w:tcW w:w="1254" w:type="dxa"/>
            <w:tcBorders/>
            <w:shd w:fill="auto" w:val="clear"/>
          </w:tcPr>
          <w:p>
            <w:pPr>
              <w:pStyle w:val="TextBody"/>
              <w:widowControl w:val="false"/>
              <w:spacing w:before="0" w:after="0"/>
              <w:jc w:val="center"/>
              <w:rPr>
                <w:sz w:val="24"/>
                <w:szCs w:val="24"/>
                <w:lang w:eastAsia="ar-SA"/>
              </w:rPr>
            </w:pPr>
            <w:r>
              <w:rPr>
                <w:sz w:val="24"/>
                <w:szCs w:val="24"/>
              </w:rPr>
              <w:t>1,65</w:t>
            </w:r>
          </w:p>
        </w:tc>
        <w:tc>
          <w:tcPr>
            <w:tcW w:w="1090" w:type="dxa"/>
            <w:tcBorders/>
            <w:shd w:fill="auto" w:val="clear"/>
          </w:tcPr>
          <w:p>
            <w:pPr>
              <w:pStyle w:val="TextBody"/>
              <w:widowControl w:val="false"/>
              <w:spacing w:before="0" w:after="0"/>
              <w:jc w:val="center"/>
              <w:rPr>
                <w:sz w:val="24"/>
                <w:szCs w:val="24"/>
                <w:lang w:eastAsia="ar-SA"/>
              </w:rPr>
            </w:pPr>
            <w:r>
              <w:rPr>
                <w:sz w:val="24"/>
                <w:szCs w:val="24"/>
              </w:rPr>
              <w:t>0,28</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3</w:t>
            </w:r>
          </w:p>
        </w:tc>
        <w:tc>
          <w:tcPr>
            <w:tcW w:w="1056" w:type="dxa"/>
            <w:tcBorders/>
            <w:shd w:fill="auto" w:val="clear"/>
          </w:tcPr>
          <w:p>
            <w:pPr>
              <w:pStyle w:val="TextBody"/>
              <w:widowControl w:val="false"/>
              <w:spacing w:before="0" w:after="0"/>
              <w:jc w:val="center"/>
              <w:rPr>
                <w:sz w:val="24"/>
                <w:szCs w:val="24"/>
                <w:lang w:eastAsia="ar-SA"/>
              </w:rPr>
            </w:pPr>
            <w:r>
              <w:rPr>
                <w:sz w:val="24"/>
                <w:szCs w:val="24"/>
                <w:lang w:eastAsia="ar-SA"/>
              </w:rPr>
              <w:t>7,94</w:t>
            </w:r>
          </w:p>
        </w:tc>
        <w:tc>
          <w:tcPr>
            <w:tcW w:w="1068" w:type="dxa"/>
            <w:tcBorders/>
            <w:shd w:fill="auto" w:val="clear"/>
          </w:tcPr>
          <w:p>
            <w:pPr>
              <w:pStyle w:val="TextBody"/>
              <w:widowControl w:val="false"/>
              <w:spacing w:before="0" w:after="0"/>
              <w:jc w:val="center"/>
              <w:rPr>
                <w:sz w:val="24"/>
                <w:szCs w:val="24"/>
                <w:lang w:eastAsia="ar-SA"/>
              </w:rPr>
            </w:pPr>
            <w:r>
              <w:rPr>
                <w:sz w:val="24"/>
                <w:szCs w:val="24"/>
                <w:lang w:eastAsia="ar-SA"/>
              </w:rPr>
              <w:t>9,89</w:t>
            </w:r>
          </w:p>
        </w:tc>
        <w:tc>
          <w:tcPr>
            <w:tcW w:w="1068" w:type="dxa"/>
            <w:tcBorders/>
            <w:shd w:fill="auto" w:val="clear"/>
          </w:tcPr>
          <w:p>
            <w:pPr>
              <w:pStyle w:val="TextBody"/>
              <w:widowControl w:val="false"/>
              <w:spacing w:before="0" w:after="0"/>
              <w:jc w:val="center"/>
              <w:rPr>
                <w:sz w:val="24"/>
                <w:szCs w:val="24"/>
                <w:lang w:eastAsia="ar-SA"/>
              </w:rPr>
            </w:pPr>
            <w:r>
              <w:rPr>
                <w:sz w:val="24"/>
                <w:szCs w:val="24"/>
                <w:lang w:eastAsia="ar-SA"/>
              </w:rPr>
              <w:t>0,846</w:t>
            </w:r>
          </w:p>
        </w:tc>
        <w:tc>
          <w:tcPr>
            <w:tcW w:w="1085" w:type="dxa"/>
            <w:tcBorders/>
            <w:shd w:fill="auto" w:val="clear"/>
          </w:tcPr>
          <w:p>
            <w:pPr>
              <w:pStyle w:val="TextBody"/>
              <w:widowControl w:val="false"/>
              <w:spacing w:before="0" w:after="0"/>
              <w:jc w:val="center"/>
              <w:rPr>
                <w:sz w:val="24"/>
                <w:szCs w:val="24"/>
                <w:lang w:eastAsia="ar-SA"/>
              </w:rPr>
            </w:pPr>
            <w:r>
              <w:rPr>
                <w:sz w:val="24"/>
                <w:szCs w:val="24"/>
                <w:lang w:eastAsia="ar-SA"/>
              </w:rPr>
              <w:t>0,28</w:t>
            </w:r>
          </w:p>
        </w:tc>
        <w:tc>
          <w:tcPr>
            <w:tcW w:w="1086" w:type="dxa"/>
            <w:tcBorders/>
            <w:shd w:fill="auto" w:val="clear"/>
          </w:tcPr>
          <w:p>
            <w:pPr>
              <w:pStyle w:val="TextBody"/>
              <w:widowControl w:val="false"/>
              <w:spacing w:before="0" w:after="0"/>
              <w:jc w:val="center"/>
              <w:rPr>
                <w:sz w:val="24"/>
                <w:szCs w:val="24"/>
                <w:lang w:eastAsia="ar-SA"/>
              </w:rPr>
            </w:pPr>
            <w:r>
              <w:rPr>
                <w:sz w:val="24"/>
                <w:szCs w:val="24"/>
                <w:lang w:eastAsia="ar-SA"/>
              </w:rPr>
              <w:t>2,94</w:t>
            </w:r>
          </w:p>
        </w:tc>
        <w:tc>
          <w:tcPr>
            <w:tcW w:w="1254" w:type="dxa"/>
            <w:tcBorders/>
            <w:shd w:fill="auto" w:val="clear"/>
          </w:tcPr>
          <w:p>
            <w:pPr>
              <w:pStyle w:val="TextBody"/>
              <w:widowControl w:val="false"/>
              <w:spacing w:before="0" w:after="0"/>
              <w:jc w:val="center"/>
              <w:rPr>
                <w:sz w:val="24"/>
                <w:szCs w:val="24"/>
                <w:lang w:eastAsia="ar-SA"/>
              </w:rPr>
            </w:pPr>
            <w:r>
              <w:rPr>
                <w:sz w:val="24"/>
                <w:szCs w:val="24"/>
                <w:lang w:eastAsia="ar-SA"/>
              </w:rPr>
              <w:t>1,46</w:t>
            </w:r>
          </w:p>
        </w:tc>
        <w:tc>
          <w:tcPr>
            <w:tcW w:w="1090" w:type="dxa"/>
            <w:tcBorders/>
            <w:shd w:fill="auto" w:val="clear"/>
          </w:tcPr>
          <w:p>
            <w:pPr>
              <w:pStyle w:val="TextBody"/>
              <w:widowControl w:val="false"/>
              <w:spacing w:before="0" w:after="0"/>
              <w:jc w:val="center"/>
              <w:rPr>
                <w:sz w:val="24"/>
                <w:szCs w:val="24"/>
                <w:lang w:eastAsia="ar-SA"/>
              </w:rPr>
            </w:pPr>
            <w:r>
              <w:rPr>
                <w:sz w:val="24"/>
                <w:szCs w:val="24"/>
                <w:lang w:eastAsia="ar-SA"/>
              </w:rPr>
              <w:t>0,26</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4</w:t>
            </w:r>
          </w:p>
        </w:tc>
        <w:tc>
          <w:tcPr>
            <w:tcW w:w="1056"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7,43</w:t>
            </w:r>
          </w:p>
        </w:tc>
        <w:tc>
          <w:tcPr>
            <w:tcW w:w="1068"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10,34</w:t>
            </w:r>
          </w:p>
        </w:tc>
        <w:tc>
          <w:tcPr>
            <w:tcW w:w="1068"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0,866</w:t>
            </w:r>
          </w:p>
        </w:tc>
        <w:tc>
          <w:tcPr>
            <w:tcW w:w="1085"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0,30</w:t>
            </w:r>
          </w:p>
        </w:tc>
        <w:tc>
          <w:tcPr>
            <w:tcW w:w="1086"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2,64</w:t>
            </w:r>
          </w:p>
        </w:tc>
        <w:tc>
          <w:tcPr>
            <w:tcW w:w="1254"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2,00</w:t>
            </w:r>
          </w:p>
        </w:tc>
        <w:tc>
          <w:tcPr>
            <w:tcW w:w="1090"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0,28</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5</w:t>
            </w:r>
          </w:p>
        </w:tc>
        <w:tc>
          <w:tcPr>
            <w:tcW w:w="1056"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7,16</w:t>
            </w:r>
          </w:p>
        </w:tc>
        <w:tc>
          <w:tcPr>
            <w:tcW w:w="1068"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9,92</w:t>
            </w:r>
          </w:p>
        </w:tc>
        <w:tc>
          <w:tcPr>
            <w:tcW w:w="1068"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0,798</w:t>
            </w:r>
          </w:p>
        </w:tc>
        <w:tc>
          <w:tcPr>
            <w:tcW w:w="1085"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0,28</w:t>
            </w:r>
          </w:p>
        </w:tc>
        <w:tc>
          <w:tcPr>
            <w:tcW w:w="1086"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2,89</w:t>
            </w:r>
          </w:p>
        </w:tc>
        <w:tc>
          <w:tcPr>
            <w:tcW w:w="1254"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1,59</w:t>
            </w:r>
          </w:p>
        </w:tc>
        <w:tc>
          <w:tcPr>
            <w:tcW w:w="1090"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0,26</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6</w:t>
            </w:r>
          </w:p>
        </w:tc>
        <w:tc>
          <w:tcPr>
            <w:tcW w:w="1056"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9,02</w:t>
            </w:r>
          </w:p>
        </w:tc>
        <w:tc>
          <w:tcPr>
            <w:tcW w:w="1068"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10,29</w:t>
            </w:r>
          </w:p>
        </w:tc>
        <w:tc>
          <w:tcPr>
            <w:tcW w:w="1068"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0,857</w:t>
            </w:r>
          </w:p>
        </w:tc>
        <w:tc>
          <w:tcPr>
            <w:tcW w:w="1085"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0,30</w:t>
            </w:r>
          </w:p>
        </w:tc>
        <w:tc>
          <w:tcPr>
            <w:tcW w:w="1086"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2,81</w:t>
            </w:r>
          </w:p>
        </w:tc>
        <w:tc>
          <w:tcPr>
            <w:tcW w:w="1254"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1,73</w:t>
            </w:r>
          </w:p>
        </w:tc>
        <w:tc>
          <w:tcPr>
            <w:tcW w:w="1090"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0,28</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7</w:t>
            </w:r>
          </w:p>
        </w:tc>
        <w:tc>
          <w:tcPr>
            <w:tcW w:w="1056"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5,70</w:t>
            </w:r>
          </w:p>
        </w:tc>
        <w:tc>
          <w:tcPr>
            <w:tcW w:w="1068"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9,93</w:t>
            </w:r>
          </w:p>
        </w:tc>
        <w:tc>
          <w:tcPr>
            <w:tcW w:w="1068"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0,799</w:t>
            </w:r>
          </w:p>
        </w:tc>
        <w:tc>
          <w:tcPr>
            <w:tcW w:w="1085"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0,30</w:t>
            </w:r>
          </w:p>
        </w:tc>
        <w:tc>
          <w:tcPr>
            <w:tcW w:w="1086"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2,12</w:t>
            </w:r>
          </w:p>
        </w:tc>
        <w:tc>
          <w:tcPr>
            <w:tcW w:w="1254"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1,92</w:t>
            </w:r>
          </w:p>
        </w:tc>
        <w:tc>
          <w:tcPr>
            <w:tcW w:w="1090"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0,24</w:t>
            </w:r>
          </w:p>
        </w:tc>
      </w:tr>
      <w:tr>
        <w:trPr>
          <w:trHeight w:val="20" w:hRule="atLeast"/>
        </w:trPr>
        <w:tc>
          <w:tcPr>
            <w:tcW w:w="1636" w:type="dxa"/>
            <w:tcBorders/>
            <w:shd w:fill="auto" w:val="clear"/>
            <w:vAlign w:val="bottom"/>
          </w:tcPr>
          <w:p>
            <w:pPr>
              <w:pStyle w:val="TextBody"/>
              <w:widowControl w:val="false"/>
              <w:spacing w:before="0" w:after="0"/>
              <w:jc w:val="center"/>
              <w:rPr>
                <w:bCs/>
                <w:sz w:val="24"/>
                <w:szCs w:val="24"/>
              </w:rPr>
            </w:pPr>
            <w:r>
              <w:rPr>
                <w:bCs/>
                <w:sz w:val="24"/>
                <w:szCs w:val="24"/>
              </w:rPr>
              <w:t>сред</w:t>
            </w:r>
          </w:p>
        </w:tc>
        <w:tc>
          <w:tcPr>
            <w:tcW w:w="1056" w:type="dxa"/>
            <w:tcBorders/>
            <w:shd w:fill="auto" w:val="clear"/>
          </w:tcPr>
          <w:p>
            <w:pPr>
              <w:pStyle w:val="TextBody"/>
              <w:widowControl w:val="false"/>
              <w:spacing w:before="0" w:after="0"/>
              <w:jc w:val="center"/>
              <w:rPr>
                <w:color w:val="000000"/>
                <w:sz w:val="24"/>
                <w:szCs w:val="24"/>
              </w:rPr>
            </w:pPr>
            <w:r>
              <w:rPr>
                <w:sz w:val="24"/>
                <w:szCs w:val="24"/>
              </w:rPr>
              <w:t>8,01</w:t>
            </w:r>
          </w:p>
        </w:tc>
        <w:tc>
          <w:tcPr>
            <w:tcW w:w="1068" w:type="dxa"/>
            <w:tcBorders/>
            <w:shd w:fill="auto" w:val="clear"/>
          </w:tcPr>
          <w:p>
            <w:pPr>
              <w:pStyle w:val="TextBody"/>
              <w:widowControl w:val="false"/>
              <w:spacing w:before="0" w:after="0"/>
              <w:jc w:val="center"/>
              <w:rPr>
                <w:color w:val="000000"/>
                <w:sz w:val="24"/>
                <w:szCs w:val="24"/>
              </w:rPr>
            </w:pPr>
            <w:r>
              <w:rPr>
                <w:sz w:val="24"/>
                <w:szCs w:val="24"/>
              </w:rPr>
              <w:t>10,09</w:t>
            </w:r>
          </w:p>
        </w:tc>
        <w:tc>
          <w:tcPr>
            <w:tcW w:w="1068" w:type="dxa"/>
            <w:tcBorders/>
            <w:shd w:fill="auto" w:val="clear"/>
          </w:tcPr>
          <w:p>
            <w:pPr>
              <w:pStyle w:val="TextBody"/>
              <w:widowControl w:val="false"/>
              <w:spacing w:before="0" w:after="0"/>
              <w:jc w:val="center"/>
              <w:rPr>
                <w:color w:val="000000"/>
                <w:sz w:val="24"/>
                <w:szCs w:val="24"/>
              </w:rPr>
            </w:pPr>
            <w:r>
              <w:rPr>
                <w:sz w:val="24"/>
                <w:szCs w:val="24"/>
              </w:rPr>
              <w:t>0,830</w:t>
            </w:r>
          </w:p>
        </w:tc>
        <w:tc>
          <w:tcPr>
            <w:tcW w:w="1085" w:type="dxa"/>
            <w:tcBorders/>
            <w:shd w:fill="auto" w:val="clear"/>
          </w:tcPr>
          <w:p>
            <w:pPr>
              <w:pStyle w:val="TextBody"/>
              <w:widowControl w:val="false"/>
              <w:spacing w:before="0" w:after="0"/>
              <w:jc w:val="center"/>
              <w:rPr>
                <w:color w:val="000000"/>
                <w:sz w:val="24"/>
                <w:szCs w:val="24"/>
              </w:rPr>
            </w:pPr>
            <w:r>
              <w:rPr>
                <w:sz w:val="24"/>
                <w:szCs w:val="24"/>
              </w:rPr>
              <w:t>0,31</w:t>
            </w:r>
          </w:p>
        </w:tc>
        <w:tc>
          <w:tcPr>
            <w:tcW w:w="1086" w:type="dxa"/>
            <w:tcBorders/>
            <w:shd w:fill="auto" w:val="clear"/>
          </w:tcPr>
          <w:p>
            <w:pPr>
              <w:pStyle w:val="TextBody"/>
              <w:widowControl w:val="false"/>
              <w:spacing w:before="0" w:after="0"/>
              <w:jc w:val="center"/>
              <w:rPr>
                <w:color w:val="000000"/>
                <w:sz w:val="24"/>
                <w:szCs w:val="24"/>
              </w:rPr>
            </w:pPr>
            <w:r>
              <w:rPr>
                <w:sz w:val="24"/>
                <w:szCs w:val="24"/>
              </w:rPr>
              <w:t>2,98</w:t>
            </w:r>
          </w:p>
        </w:tc>
        <w:tc>
          <w:tcPr>
            <w:tcW w:w="1254" w:type="dxa"/>
            <w:tcBorders/>
            <w:shd w:fill="auto" w:val="clear"/>
          </w:tcPr>
          <w:p>
            <w:pPr>
              <w:pStyle w:val="TextBody"/>
              <w:widowControl w:val="false"/>
              <w:spacing w:before="0" w:after="0"/>
              <w:jc w:val="center"/>
              <w:rPr>
                <w:color w:val="000000"/>
                <w:sz w:val="24"/>
                <w:szCs w:val="24"/>
              </w:rPr>
            </w:pPr>
            <w:r>
              <w:rPr>
                <w:sz w:val="24"/>
                <w:szCs w:val="24"/>
              </w:rPr>
              <w:t>1,70</w:t>
            </w:r>
          </w:p>
        </w:tc>
        <w:tc>
          <w:tcPr>
            <w:tcW w:w="1090" w:type="dxa"/>
            <w:tcBorders/>
            <w:shd w:fill="auto" w:val="clear"/>
          </w:tcPr>
          <w:p>
            <w:pPr>
              <w:pStyle w:val="TextBody"/>
              <w:widowControl w:val="false"/>
              <w:spacing w:before="0" w:after="0"/>
              <w:jc w:val="center"/>
              <w:rPr>
                <w:color w:val="000000"/>
                <w:sz w:val="24"/>
                <w:szCs w:val="24"/>
              </w:rPr>
            </w:pPr>
            <w:r>
              <w:rPr>
                <w:sz w:val="24"/>
                <w:szCs w:val="24"/>
              </w:rPr>
              <w:t>0,27</w:t>
            </w:r>
          </w:p>
        </w:tc>
      </w:tr>
    </w:tbl>
    <w:p>
      <w:pPr>
        <w:pStyle w:val="TextBody"/>
        <w:spacing w:lineRule="auto" w:line="360" w:before="0" w:after="0"/>
        <w:ind w:firstLine="709"/>
        <w:jc w:val="both"/>
        <w:rPr>
          <w:sz w:val="24"/>
          <w:szCs w:val="24"/>
          <w:lang w:eastAsia="ar-SA"/>
        </w:rPr>
      </w:pPr>
      <w:r>
        <w:rPr>
          <w:sz w:val="24"/>
          <w:szCs w:val="24"/>
          <w:lang w:eastAsia="ar-SA"/>
        </w:rPr>
      </w:r>
    </w:p>
    <w:p>
      <w:pPr>
        <w:pStyle w:val="TextBody"/>
        <w:spacing w:lineRule="auto" w:line="360" w:before="0" w:after="0"/>
        <w:ind w:firstLine="709"/>
        <w:jc w:val="both"/>
        <w:rPr>
          <w:sz w:val="24"/>
          <w:szCs w:val="24"/>
          <w:lang w:eastAsia="ar-SA"/>
        </w:rPr>
      </w:pPr>
      <w:r>
        <w:rPr>
          <w:sz w:val="24"/>
          <w:szCs w:val="24"/>
          <w:lang w:eastAsia="ar-SA"/>
        </w:rPr>
        <w:t>В среднем по всем загонам наблюдается увеличение переваримого протеина после первого стравливания от 7,01 до 8,01%, а также обменной энергии на 0,55 мДж. Перед вторым стравливанием наблюдается возрастание количества кормовых единиц от 0,74 до 0,83 кг.</w:t>
      </w:r>
    </w:p>
    <w:p>
      <w:pPr>
        <w:pStyle w:val="TextBody"/>
        <w:spacing w:lineRule="auto" w:line="360" w:before="0" w:after="0"/>
        <w:ind w:firstLine="709"/>
        <w:jc w:val="both"/>
        <w:rPr>
          <w:lang w:eastAsia="ar-SA"/>
        </w:rPr>
      </w:pPr>
      <w:r>
        <w:rPr>
          <w:sz w:val="24"/>
          <w:szCs w:val="24"/>
          <w:lang w:eastAsia="ar-SA"/>
        </w:rPr>
        <w:t xml:space="preserve">Таким образом, </w:t>
      </w:r>
      <w:r>
        <w:rPr>
          <w:sz w:val="24"/>
          <w:szCs w:val="24"/>
        </w:rPr>
        <w:t>метеорологические условия характеризируются 2022 года в Аккайынском районе (ГТК=0,91) как засушливые. Почвенный покров экспериментального участка отличается низким содержанием гумуса, азота и очень низким содержанием фосфора, по объемному весу относится к среднеплотной группе, расположен на обыкновенных черноземах. Степень кислотности почвы -  среднещелочная. Ботанический состав по всем загонам был представлен в основном злаково-разнотравной растительностью.</w:t>
      </w:r>
      <w:r>
        <w:rPr>
          <w:sz w:val="24"/>
          <w:szCs w:val="24"/>
          <w:highlight w:val="yellow"/>
        </w:rPr>
        <w:t xml:space="preserve"> </w:t>
      </w:r>
      <w:r>
        <w:rPr>
          <w:sz w:val="24"/>
          <w:szCs w:val="24"/>
          <w:highlight w:val="yellow"/>
          <w:lang w:eastAsia="ar-SA"/>
        </w:rPr>
        <w:t xml:space="preserve">В фитоценозах большинства загонов при первом стравливании доминантным растением являлась </w:t>
      </w:r>
      <w:r>
        <w:rPr>
          <w:b/>
          <w:bCs/>
          <w:sz w:val="24"/>
          <w:szCs w:val="24"/>
          <w:highlight w:val="yellow"/>
          <w:lang w:eastAsia="ar-SA"/>
        </w:rPr>
        <w:t>овсянница валийская</w:t>
      </w:r>
      <w:r>
        <w:rPr>
          <w:sz w:val="24"/>
          <w:szCs w:val="24"/>
          <w:highlight w:val="yellow"/>
          <w:lang w:eastAsia="ar-SA"/>
        </w:rPr>
        <w:t xml:space="preserve"> с удельным весом в травостое 33,85%, проективным покрытием от 37,1 до 68,2%, высотой от 11,5 до 18,6 см, и урожайностью от 0,49 до 2,27 т/га.  Однако, после стравливания данных загонов имеющимся поголовьем скота, удельный вес доминантного растения существенно снизился на 13,72%. Перед вторым стравливанием, на данных загонах доминантными растениями являлись </w:t>
      </w:r>
      <w:r>
        <w:rPr>
          <w:b/>
          <w:bCs/>
          <w:sz w:val="24"/>
          <w:szCs w:val="24"/>
          <w:highlight w:val="yellow"/>
          <w:lang w:eastAsia="ar-SA"/>
        </w:rPr>
        <w:t>полынь обыкновенная, мятлик луговой, кострец безостый и овсянница валийская</w:t>
      </w:r>
      <w:r>
        <w:rPr>
          <w:sz w:val="24"/>
          <w:szCs w:val="24"/>
          <w:highlight w:val="yellow"/>
          <w:lang w:eastAsia="ar-SA"/>
        </w:rPr>
        <w:t xml:space="preserve"> с удельным весом в травостое от 18,72 до 29,05%, с проективным покрытием от 50,5 до 80,8%, высотой растений от 11,7 до 17,6 см и урожайностью пастбищной массы от 0,6 до 2,15 т/га</w:t>
      </w:r>
      <w:r>
        <w:rPr>
          <w:sz w:val="24"/>
          <w:szCs w:val="24"/>
          <w:lang w:eastAsia="ar-SA"/>
        </w:rPr>
        <w:t xml:space="preserve">. </w:t>
      </w:r>
      <w:r>
        <w:rPr>
          <w:sz w:val="24"/>
          <w:szCs w:val="24"/>
        </w:rPr>
        <w:t xml:space="preserve">При оценке питательной ценности пастбищной массы содержание переваримого протеина варьировало от </w:t>
      </w:r>
      <w:r>
        <w:rPr>
          <w:sz w:val="24"/>
          <w:szCs w:val="24"/>
          <w:lang w:eastAsia="ar-SA"/>
        </w:rPr>
        <w:t>5,70 до 11,02%</w:t>
      </w:r>
      <w:r>
        <w:rPr>
          <w:sz w:val="24"/>
          <w:szCs w:val="24"/>
        </w:rPr>
        <w:t>, кормовых единиц от 0,63 до 0,91 к.ед. в 1 кг кормов, обменной энергии от 8,84 до 10,34 МДж.</w:t>
      </w:r>
    </w:p>
    <w:p>
      <w:pPr>
        <w:pStyle w:val="TextBody"/>
        <w:spacing w:lineRule="auto" w:line="360" w:before="0" w:after="0"/>
        <w:ind w:firstLine="709"/>
        <w:jc w:val="both"/>
        <w:rPr>
          <w:sz w:val="24"/>
          <w:szCs w:val="24"/>
          <w:lang w:eastAsia="ar-SA"/>
        </w:rPr>
      </w:pPr>
      <w:r>
        <w:rPr>
          <w:sz w:val="24"/>
          <w:szCs w:val="24"/>
          <w:lang w:eastAsia="ar-SA"/>
        </w:rPr>
      </w:r>
    </w:p>
    <w:p>
      <w:pPr>
        <w:pStyle w:val="TextBody"/>
        <w:spacing w:lineRule="auto" w:line="360" w:before="0" w:after="0"/>
        <w:ind w:firstLine="709"/>
        <w:jc w:val="both"/>
        <w:rPr>
          <w:color w:val="FF0000"/>
          <w:sz w:val="24"/>
          <w:szCs w:val="24"/>
          <w:lang w:eastAsia="ar-SA"/>
        </w:rPr>
      </w:pPr>
      <w:r>
        <w:rPr>
          <w:color w:val="000000"/>
          <w:sz w:val="24"/>
          <w:szCs w:val="24"/>
          <w:highlight w:val="yellow"/>
          <w:lang w:eastAsia="ar-SA"/>
        </w:rPr>
        <w:t>2.5 Сравнительный анализ наземных обследований с данными, полученными с помощью, ГИС-технологий</w:t>
      </w:r>
    </w:p>
    <w:p>
      <w:pPr>
        <w:pStyle w:val="TextBody"/>
        <w:spacing w:lineRule="auto" w:line="360" w:before="0" w:after="0"/>
        <w:ind w:firstLine="709"/>
        <w:jc w:val="both"/>
        <w:rPr>
          <w:color w:val="FF0000"/>
          <w:sz w:val="24"/>
          <w:szCs w:val="24"/>
          <w:lang w:eastAsia="ar-SA"/>
        </w:rPr>
      </w:pPr>
      <w:r>
        <w:rPr>
          <w:color w:val="000000"/>
          <w:sz w:val="24"/>
          <w:szCs w:val="24"/>
          <w:lang w:eastAsia="ar-SA"/>
        </w:rPr>
        <w:t xml:space="preserve">Показатели числового показателя качества и количества растительности - NDVI (Normalized difference vegetation index, нормализованный вегетационный индекс) </w:t>
      </w:r>
      <w:r>
        <w:rPr>
          <w:b/>
          <w:bCs/>
          <w:color w:val="000000"/>
          <w:sz w:val="24"/>
          <w:szCs w:val="24"/>
          <w:lang w:eastAsia="ar-SA"/>
        </w:rPr>
        <w:t>варьировала от 0,16 до 0,3</w:t>
      </w:r>
      <w:r>
        <w:rPr>
          <w:color w:val="000000"/>
          <w:sz w:val="24"/>
          <w:szCs w:val="24"/>
          <w:lang w:eastAsia="ar-SA"/>
        </w:rPr>
        <w:t xml:space="preserve"> по спутниковым снимкам (рисунок 8).</w:t>
      </w:r>
    </w:p>
    <w:p>
      <w:pPr>
        <w:pStyle w:val="TextBody"/>
        <w:spacing w:lineRule="auto" w:line="360" w:before="0" w:after="0"/>
        <w:ind w:firstLine="709"/>
        <w:jc w:val="both"/>
        <w:rPr>
          <w:color w:val="FF0000"/>
          <w:sz w:val="24"/>
          <w:szCs w:val="24"/>
          <w:lang w:eastAsia="ar-SA"/>
        </w:rPr>
      </w:pPr>
      <w:r>
        <w:rPr>
          <w:color w:val="FF0000"/>
          <w:sz w:val="24"/>
          <w:szCs w:val="24"/>
          <w:lang w:eastAsia="ar-SA"/>
        </w:rPr>
        <w:t xml:space="preserve"> </w:t>
      </w:r>
    </w:p>
    <w:p>
      <w:pPr>
        <w:pStyle w:val="TextBody"/>
        <w:spacing w:lineRule="auto" w:line="360" w:before="0" w:after="0"/>
        <w:jc w:val="both"/>
        <w:rPr>
          <w:color w:val="000000"/>
          <w:sz w:val="24"/>
          <w:szCs w:val="24"/>
          <w:lang w:eastAsia="ar-SA"/>
        </w:rPr>
      </w:pPr>
      <w:r>
        <w:rPr/>
        <w:drawing>
          <wp:inline distT="0" distB="0" distL="0" distR="0">
            <wp:extent cx="5939790" cy="3086100"/>
            <wp:effectExtent l="0" t="0" r="0" b="0"/>
            <wp:docPr id="10" name="Рисунок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24" descr=""/>
                    <pic:cNvPicPr>
                      <a:picLocks noChangeAspect="1" noChangeArrowheads="1"/>
                    </pic:cNvPicPr>
                  </pic:nvPicPr>
                  <pic:blipFill>
                    <a:blip r:embed="rId9"/>
                    <a:srcRect l="0" t="0" r="0" b="7998"/>
                    <a:stretch>
                      <a:fillRect/>
                    </a:stretch>
                  </pic:blipFill>
                  <pic:spPr bwMode="auto">
                    <a:xfrm>
                      <a:off x="0" y="0"/>
                      <a:ext cx="5939790" cy="3086100"/>
                    </a:xfrm>
                    <a:prstGeom prst="rect">
                      <a:avLst/>
                    </a:prstGeom>
                  </pic:spPr>
                </pic:pic>
              </a:graphicData>
            </a:graphic>
          </wp:inline>
        </w:drawing>
      </w:r>
    </w:p>
    <w:p>
      <w:pPr>
        <w:pStyle w:val="TextBody"/>
        <w:spacing w:lineRule="auto" w:line="360" w:before="0" w:after="0"/>
        <w:jc w:val="center"/>
        <w:rPr>
          <w:color w:val="FF0000"/>
          <w:sz w:val="24"/>
          <w:szCs w:val="24"/>
          <w:lang w:eastAsia="ar-SA"/>
        </w:rPr>
      </w:pPr>
      <w:r>
        <w:rPr>
          <w:color w:val="000000"/>
          <w:sz w:val="24"/>
          <w:szCs w:val="24"/>
          <w:lang w:eastAsia="ar-SA"/>
        </w:rPr>
        <w:t>Рисунок 8. Показатели NDVI в пастбищный период</w:t>
      </w:r>
    </w:p>
    <w:p>
      <w:pPr>
        <w:pStyle w:val="TextBody"/>
        <w:spacing w:lineRule="auto" w:line="360" w:before="0" w:after="0"/>
        <w:jc w:val="center"/>
        <w:rPr>
          <w:b/>
          <w:b/>
          <w:bCs/>
          <w:color w:val="000000"/>
          <w:sz w:val="24"/>
          <w:szCs w:val="24"/>
          <w:lang w:eastAsia="ar-SA"/>
        </w:rPr>
      </w:pPr>
      <w:r>
        <w:rPr>
          <w:b/>
          <w:bCs/>
          <w:color w:val="000000"/>
          <w:sz w:val="24"/>
          <w:szCs w:val="24"/>
          <w:lang w:eastAsia="ar-SA"/>
        </w:rPr>
      </w:r>
    </w:p>
    <w:p>
      <w:pPr>
        <w:pStyle w:val="TextBody"/>
        <w:spacing w:lineRule="auto" w:line="360" w:before="0" w:after="0"/>
        <w:jc w:val="center"/>
        <w:rPr>
          <w:b/>
          <w:b/>
          <w:bCs/>
          <w:color w:val="000000"/>
          <w:sz w:val="24"/>
          <w:szCs w:val="24"/>
          <w:lang w:eastAsia="ar-SA"/>
        </w:rPr>
      </w:pPr>
      <w:r>
        <w:rPr>
          <w:b/>
          <w:bCs/>
          <w:color w:val="000000"/>
          <w:sz w:val="24"/>
          <w:szCs w:val="24"/>
          <w:lang w:eastAsia="ar-SA"/>
        </w:rPr>
      </w:r>
    </w:p>
    <w:p>
      <w:pPr>
        <w:pStyle w:val="TextBody"/>
        <w:spacing w:lineRule="auto" w:line="360" w:before="0" w:after="0"/>
        <w:ind w:firstLine="709"/>
        <w:jc w:val="both"/>
        <w:rPr>
          <w:color w:val="FF0000"/>
          <w:sz w:val="24"/>
          <w:szCs w:val="24"/>
          <w:lang w:eastAsia="ar-SA"/>
        </w:rPr>
      </w:pPr>
      <w:r>
        <w:rPr>
          <w:color w:val="000000"/>
          <w:sz w:val="24"/>
          <w:szCs w:val="24"/>
          <w:lang w:eastAsia="ar-SA"/>
        </w:rPr>
        <w:t>Самый высокий показатель среднего значения NDVI по спутниковым снимкам на 3-загоне, а самое низкое значение 1 загоне при первом стравливании. Сравнивая данные наземные и ДЗЗ можно увидеть, что в 3 загоне NDVI идентичен, а в остальных есть изменение в пределах от 4,2 до 50,0% (таблица 12)</w:t>
      </w:r>
    </w:p>
    <w:p>
      <w:pPr>
        <w:pStyle w:val="TextBody"/>
        <w:spacing w:lineRule="auto" w:line="360" w:before="0" w:after="0"/>
        <w:jc w:val="both"/>
        <w:rPr>
          <w:color w:val="000000"/>
          <w:sz w:val="24"/>
          <w:szCs w:val="24"/>
          <w:lang w:eastAsia="ar-SA"/>
        </w:rPr>
      </w:pPr>
      <w:r>
        <w:rPr>
          <w:color w:val="000000"/>
          <w:sz w:val="24"/>
          <w:szCs w:val="24"/>
          <w:lang w:eastAsia="ar-SA"/>
        </w:rPr>
      </w:r>
    </w:p>
    <w:p>
      <w:pPr>
        <w:pStyle w:val="TextBody"/>
        <w:spacing w:lineRule="auto" w:line="360" w:before="0" w:after="0"/>
        <w:jc w:val="both"/>
        <w:rPr>
          <w:color w:val="FF0000"/>
          <w:sz w:val="24"/>
          <w:szCs w:val="24"/>
          <w:lang w:eastAsia="ar-SA"/>
        </w:rPr>
      </w:pPr>
      <w:r>
        <w:rPr>
          <w:color w:val="000000"/>
          <w:sz w:val="24"/>
          <w:szCs w:val="24"/>
          <w:highlight w:val="yellow"/>
          <w:lang w:eastAsia="ar-SA"/>
        </w:rPr>
        <w:t>Таблица 12 – сравнение наземных данных с данными ДЗЗ</w:t>
      </w:r>
    </w:p>
    <w:tbl>
      <w:tblPr>
        <w:tblStyle w:val="aff4"/>
        <w:tblW w:w="9209"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944"/>
        <w:gridCol w:w="1246"/>
        <w:gridCol w:w="1060"/>
        <w:gridCol w:w="849"/>
        <w:gridCol w:w="851"/>
        <w:gridCol w:w="1274"/>
        <w:gridCol w:w="1132"/>
        <w:gridCol w:w="851"/>
        <w:gridCol w:w="1001"/>
      </w:tblGrid>
      <w:tr>
        <w:trPr/>
        <w:tc>
          <w:tcPr>
            <w:tcW w:w="944" w:type="dxa"/>
            <w:vMerge w:val="restart"/>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 xml:space="preserve">Загоны </w:t>
            </w:r>
          </w:p>
        </w:tc>
        <w:tc>
          <w:tcPr>
            <w:tcW w:w="2306" w:type="dxa"/>
            <w:gridSpan w:val="2"/>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lang w:eastAsia="ar-SA"/>
              </w:rPr>
              <w:t>1-стравливание</w:t>
            </w:r>
          </w:p>
        </w:tc>
        <w:tc>
          <w:tcPr>
            <w:tcW w:w="1700" w:type="dxa"/>
            <w:gridSpan w:val="2"/>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Отклонение</w:t>
            </w:r>
          </w:p>
        </w:tc>
        <w:tc>
          <w:tcPr>
            <w:tcW w:w="2406" w:type="dxa"/>
            <w:gridSpan w:val="2"/>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 xml:space="preserve">2-стравливание </w:t>
            </w:r>
          </w:p>
        </w:tc>
        <w:tc>
          <w:tcPr>
            <w:tcW w:w="1852" w:type="dxa"/>
            <w:gridSpan w:val="2"/>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 xml:space="preserve">Отклонение </w:t>
            </w:r>
          </w:p>
        </w:tc>
      </w:tr>
      <w:tr>
        <w:trPr/>
        <w:tc>
          <w:tcPr>
            <w:tcW w:w="944" w:type="dxa"/>
            <w:vMerge w:val="continue"/>
            <w:tcBorders/>
            <w:shd w:fill="auto" w:val="clear"/>
          </w:tcPr>
          <w:p>
            <w:pPr>
              <w:pStyle w:val="TextBody"/>
              <w:widowControl w:val="false"/>
              <w:spacing w:lineRule="auto" w:line="360" w:before="0" w:after="0"/>
              <w:jc w:val="both"/>
              <w:rPr>
                <w:color w:val="000000"/>
                <w:sz w:val="24"/>
                <w:szCs w:val="24"/>
                <w:lang w:eastAsia="ar-SA"/>
              </w:rPr>
            </w:pPr>
            <w:r>
              <w:rPr>
                <w:color w:val="000000"/>
                <w:sz w:val="24"/>
                <w:szCs w:val="24"/>
                <w:lang w:eastAsia="ar-SA"/>
              </w:rPr>
            </w:r>
          </w:p>
        </w:tc>
        <w:tc>
          <w:tcPr>
            <w:tcW w:w="1246" w:type="dxa"/>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Наземные данные</w:t>
            </w:r>
          </w:p>
        </w:tc>
        <w:tc>
          <w:tcPr>
            <w:tcW w:w="1060" w:type="dxa"/>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Данные ДЗЗ</w:t>
            </w:r>
          </w:p>
        </w:tc>
        <w:tc>
          <w:tcPr>
            <w:tcW w:w="849" w:type="dxa"/>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w:t>
            </w:r>
          </w:p>
        </w:tc>
        <w:tc>
          <w:tcPr>
            <w:tcW w:w="851" w:type="dxa"/>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w:t>
            </w:r>
          </w:p>
        </w:tc>
        <w:tc>
          <w:tcPr>
            <w:tcW w:w="1274" w:type="dxa"/>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Наземные данные</w:t>
            </w:r>
          </w:p>
        </w:tc>
        <w:tc>
          <w:tcPr>
            <w:tcW w:w="1132" w:type="dxa"/>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Данные ДЗЗ</w:t>
            </w:r>
          </w:p>
        </w:tc>
        <w:tc>
          <w:tcPr>
            <w:tcW w:w="851" w:type="dxa"/>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w:t>
            </w:r>
          </w:p>
        </w:tc>
        <w:tc>
          <w:tcPr>
            <w:tcW w:w="1001" w:type="dxa"/>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w:t>
            </w:r>
          </w:p>
        </w:tc>
      </w:tr>
      <w:tr>
        <w:trPr/>
        <w:tc>
          <w:tcPr>
            <w:tcW w:w="944"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lang w:eastAsia="ar-SA"/>
              </w:rPr>
              <w:t>1</w:t>
            </w:r>
          </w:p>
        </w:tc>
        <w:tc>
          <w:tcPr>
            <w:tcW w:w="1246"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0,26</w:t>
            </w:r>
          </w:p>
        </w:tc>
        <w:tc>
          <w:tcPr>
            <w:tcW w:w="1060"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ar-SA"/>
              </w:rPr>
              <w:t>0,17</w:t>
            </w:r>
          </w:p>
        </w:tc>
        <w:tc>
          <w:tcPr>
            <w:tcW w:w="849"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-0,09</w:t>
            </w:r>
          </w:p>
        </w:tc>
        <w:tc>
          <w:tcPr>
            <w:tcW w:w="851"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34,6</w:t>
            </w:r>
          </w:p>
        </w:tc>
        <w:tc>
          <w:tcPr>
            <w:tcW w:w="1274"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0,32</w:t>
            </w:r>
          </w:p>
        </w:tc>
        <w:tc>
          <w:tcPr>
            <w:tcW w:w="1132" w:type="dxa"/>
            <w:tcBorders/>
            <w:shd w:fill="auto" w:val="clear"/>
            <w:vAlign w:val="bottom"/>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ja-JP"/>
              </w:rPr>
              <w:t>0,22</w:t>
            </w:r>
          </w:p>
        </w:tc>
        <w:tc>
          <w:tcPr>
            <w:tcW w:w="851"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-0,1</w:t>
            </w:r>
          </w:p>
        </w:tc>
        <w:tc>
          <w:tcPr>
            <w:tcW w:w="1001"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31,3</w:t>
            </w:r>
          </w:p>
        </w:tc>
      </w:tr>
      <w:tr>
        <w:trPr/>
        <w:tc>
          <w:tcPr>
            <w:tcW w:w="944"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lang w:eastAsia="ar-SA"/>
              </w:rPr>
              <w:t>2</w:t>
            </w:r>
          </w:p>
        </w:tc>
        <w:tc>
          <w:tcPr>
            <w:tcW w:w="1246"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0,38</w:t>
            </w:r>
          </w:p>
        </w:tc>
        <w:tc>
          <w:tcPr>
            <w:tcW w:w="1060"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ar-SA"/>
              </w:rPr>
              <w:t>0,19</w:t>
            </w:r>
          </w:p>
        </w:tc>
        <w:tc>
          <w:tcPr>
            <w:tcW w:w="849"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-0,19</w:t>
            </w:r>
          </w:p>
        </w:tc>
        <w:tc>
          <w:tcPr>
            <w:tcW w:w="851"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50,0</w:t>
            </w:r>
          </w:p>
        </w:tc>
        <w:tc>
          <w:tcPr>
            <w:tcW w:w="1274"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0,35</w:t>
            </w:r>
          </w:p>
        </w:tc>
        <w:tc>
          <w:tcPr>
            <w:tcW w:w="1132" w:type="dxa"/>
            <w:tcBorders/>
            <w:shd w:fill="auto" w:val="clear"/>
            <w:vAlign w:val="bottom"/>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ja-JP"/>
              </w:rPr>
              <w:t>0,26</w:t>
            </w:r>
          </w:p>
        </w:tc>
        <w:tc>
          <w:tcPr>
            <w:tcW w:w="851"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-0,09</w:t>
            </w:r>
          </w:p>
        </w:tc>
        <w:tc>
          <w:tcPr>
            <w:tcW w:w="1001"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25,7</w:t>
            </w:r>
          </w:p>
        </w:tc>
      </w:tr>
      <w:tr>
        <w:trPr/>
        <w:tc>
          <w:tcPr>
            <w:tcW w:w="944"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lang w:eastAsia="ar-SA"/>
              </w:rPr>
              <w:t>3</w:t>
            </w:r>
          </w:p>
        </w:tc>
        <w:tc>
          <w:tcPr>
            <w:tcW w:w="1246"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ar-SA"/>
              </w:rPr>
              <w:t>0,24</w:t>
            </w:r>
          </w:p>
        </w:tc>
        <w:tc>
          <w:tcPr>
            <w:tcW w:w="1060"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ar-SA"/>
              </w:rPr>
              <w:t>0,23</w:t>
            </w:r>
          </w:p>
        </w:tc>
        <w:tc>
          <w:tcPr>
            <w:tcW w:w="849"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-0,01</w:t>
            </w:r>
          </w:p>
        </w:tc>
        <w:tc>
          <w:tcPr>
            <w:tcW w:w="851"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4,2</w:t>
            </w:r>
          </w:p>
        </w:tc>
        <w:tc>
          <w:tcPr>
            <w:tcW w:w="1274"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0,36</w:t>
            </w:r>
          </w:p>
        </w:tc>
        <w:tc>
          <w:tcPr>
            <w:tcW w:w="1132" w:type="dxa"/>
            <w:tcBorders/>
            <w:shd w:fill="auto" w:val="clear"/>
            <w:vAlign w:val="bottom"/>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ja-JP"/>
              </w:rPr>
              <w:t>0,27</w:t>
            </w:r>
          </w:p>
        </w:tc>
        <w:tc>
          <w:tcPr>
            <w:tcW w:w="851"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-0,09</w:t>
            </w:r>
          </w:p>
        </w:tc>
        <w:tc>
          <w:tcPr>
            <w:tcW w:w="1001"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25,0</w:t>
            </w:r>
          </w:p>
        </w:tc>
      </w:tr>
      <w:tr>
        <w:trPr/>
        <w:tc>
          <w:tcPr>
            <w:tcW w:w="944"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lang w:eastAsia="ar-SA"/>
              </w:rPr>
              <w:t>4</w:t>
            </w:r>
          </w:p>
        </w:tc>
        <w:tc>
          <w:tcPr>
            <w:tcW w:w="1246"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ar-SA"/>
              </w:rPr>
              <w:t>0,24</w:t>
            </w:r>
          </w:p>
        </w:tc>
        <w:tc>
          <w:tcPr>
            <w:tcW w:w="1060"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ar-SA"/>
              </w:rPr>
              <w:t>0,21</w:t>
            </w:r>
          </w:p>
        </w:tc>
        <w:tc>
          <w:tcPr>
            <w:tcW w:w="849"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-0,03</w:t>
            </w:r>
          </w:p>
        </w:tc>
        <w:tc>
          <w:tcPr>
            <w:tcW w:w="851"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12,5</w:t>
            </w:r>
          </w:p>
        </w:tc>
        <w:tc>
          <w:tcPr>
            <w:tcW w:w="1274"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0,48</w:t>
            </w:r>
          </w:p>
        </w:tc>
        <w:tc>
          <w:tcPr>
            <w:tcW w:w="1132" w:type="dxa"/>
            <w:tcBorders/>
            <w:shd w:fill="auto" w:val="clear"/>
            <w:vAlign w:val="bottom"/>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ja-JP"/>
              </w:rPr>
              <w:t>0,3</w:t>
            </w:r>
          </w:p>
        </w:tc>
        <w:tc>
          <w:tcPr>
            <w:tcW w:w="851"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-0,18</w:t>
            </w:r>
          </w:p>
        </w:tc>
        <w:tc>
          <w:tcPr>
            <w:tcW w:w="1001"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37,5</w:t>
            </w:r>
          </w:p>
        </w:tc>
      </w:tr>
      <w:tr>
        <w:trPr/>
        <w:tc>
          <w:tcPr>
            <w:tcW w:w="944"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lang w:eastAsia="ar-SA"/>
              </w:rPr>
              <w:t>5</w:t>
            </w:r>
          </w:p>
        </w:tc>
        <w:tc>
          <w:tcPr>
            <w:tcW w:w="1246"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0,32</w:t>
            </w:r>
          </w:p>
        </w:tc>
        <w:tc>
          <w:tcPr>
            <w:tcW w:w="1060"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ar-SA"/>
              </w:rPr>
              <w:t>0,21</w:t>
            </w:r>
          </w:p>
        </w:tc>
        <w:tc>
          <w:tcPr>
            <w:tcW w:w="849"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-0,11</w:t>
            </w:r>
          </w:p>
        </w:tc>
        <w:tc>
          <w:tcPr>
            <w:tcW w:w="851"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34,4</w:t>
            </w:r>
          </w:p>
        </w:tc>
        <w:tc>
          <w:tcPr>
            <w:tcW w:w="1274"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0,39</w:t>
            </w:r>
          </w:p>
        </w:tc>
        <w:tc>
          <w:tcPr>
            <w:tcW w:w="1132" w:type="dxa"/>
            <w:tcBorders/>
            <w:shd w:fill="auto" w:val="clear"/>
            <w:vAlign w:val="bottom"/>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ja-JP"/>
              </w:rPr>
              <w:t>0,29</w:t>
            </w:r>
          </w:p>
        </w:tc>
        <w:tc>
          <w:tcPr>
            <w:tcW w:w="851"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-0,1</w:t>
            </w:r>
          </w:p>
        </w:tc>
        <w:tc>
          <w:tcPr>
            <w:tcW w:w="1001"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25,6</w:t>
            </w:r>
          </w:p>
        </w:tc>
      </w:tr>
      <w:tr>
        <w:trPr/>
        <w:tc>
          <w:tcPr>
            <w:tcW w:w="944"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lang w:eastAsia="ar-SA"/>
              </w:rPr>
              <w:t>6</w:t>
            </w:r>
          </w:p>
        </w:tc>
        <w:tc>
          <w:tcPr>
            <w:tcW w:w="1246"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0,31</w:t>
            </w:r>
          </w:p>
        </w:tc>
        <w:tc>
          <w:tcPr>
            <w:tcW w:w="1060"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ar-SA"/>
              </w:rPr>
              <w:t>0,21</w:t>
            </w:r>
          </w:p>
        </w:tc>
        <w:tc>
          <w:tcPr>
            <w:tcW w:w="849"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-0,1</w:t>
            </w:r>
          </w:p>
        </w:tc>
        <w:tc>
          <w:tcPr>
            <w:tcW w:w="851"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32,2</w:t>
            </w:r>
          </w:p>
        </w:tc>
        <w:tc>
          <w:tcPr>
            <w:tcW w:w="1274"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0,35</w:t>
            </w:r>
          </w:p>
        </w:tc>
        <w:tc>
          <w:tcPr>
            <w:tcW w:w="1132" w:type="dxa"/>
            <w:tcBorders/>
            <w:shd w:fill="auto" w:val="clear"/>
            <w:vAlign w:val="bottom"/>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ja-JP"/>
              </w:rPr>
              <w:t>0,26</w:t>
            </w:r>
          </w:p>
        </w:tc>
        <w:tc>
          <w:tcPr>
            <w:tcW w:w="851"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-0,09</w:t>
            </w:r>
          </w:p>
        </w:tc>
        <w:tc>
          <w:tcPr>
            <w:tcW w:w="1001"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25,7</w:t>
            </w:r>
          </w:p>
        </w:tc>
      </w:tr>
      <w:tr>
        <w:trPr/>
        <w:tc>
          <w:tcPr>
            <w:tcW w:w="944"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lang w:eastAsia="ar-SA"/>
              </w:rPr>
              <w:t>7</w:t>
            </w:r>
          </w:p>
        </w:tc>
        <w:tc>
          <w:tcPr>
            <w:tcW w:w="1246"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0,29</w:t>
            </w:r>
          </w:p>
        </w:tc>
        <w:tc>
          <w:tcPr>
            <w:tcW w:w="1060"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ar-SA"/>
              </w:rPr>
              <w:t>0,20</w:t>
            </w:r>
          </w:p>
        </w:tc>
        <w:tc>
          <w:tcPr>
            <w:tcW w:w="849"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-0,09</w:t>
            </w:r>
          </w:p>
        </w:tc>
        <w:tc>
          <w:tcPr>
            <w:tcW w:w="851"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31,0</w:t>
            </w:r>
          </w:p>
        </w:tc>
        <w:tc>
          <w:tcPr>
            <w:tcW w:w="1274"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0,31</w:t>
            </w:r>
          </w:p>
        </w:tc>
        <w:tc>
          <w:tcPr>
            <w:tcW w:w="1132" w:type="dxa"/>
            <w:tcBorders/>
            <w:shd w:fill="auto" w:val="clear"/>
            <w:vAlign w:val="bottom"/>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ja-JP"/>
              </w:rPr>
              <w:t>0,26</w:t>
            </w:r>
          </w:p>
        </w:tc>
        <w:tc>
          <w:tcPr>
            <w:tcW w:w="851"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-0,05</w:t>
            </w:r>
          </w:p>
        </w:tc>
        <w:tc>
          <w:tcPr>
            <w:tcW w:w="1001"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16,1</w:t>
            </w:r>
          </w:p>
        </w:tc>
      </w:tr>
    </w:tbl>
    <w:p>
      <w:pPr>
        <w:pStyle w:val="TextBody"/>
        <w:spacing w:lineRule="auto" w:line="360" w:before="0" w:after="0"/>
        <w:ind w:firstLine="709"/>
        <w:jc w:val="both"/>
        <w:rPr>
          <w:color w:val="000000"/>
          <w:sz w:val="24"/>
          <w:szCs w:val="24"/>
          <w:lang w:eastAsia="ar-SA"/>
        </w:rPr>
      </w:pPr>
      <w:r>
        <w:rPr>
          <w:color w:val="000000"/>
          <w:sz w:val="24"/>
          <w:szCs w:val="24"/>
          <w:lang w:eastAsia="ar-SA"/>
        </w:rPr>
      </w:r>
    </w:p>
    <w:p>
      <w:pPr>
        <w:pStyle w:val="TextBody"/>
        <w:spacing w:lineRule="auto" w:line="360" w:before="0" w:after="0"/>
        <w:ind w:firstLine="709"/>
        <w:jc w:val="both"/>
        <w:rPr>
          <w:color w:val="FF0000"/>
          <w:sz w:val="24"/>
          <w:szCs w:val="24"/>
          <w:lang w:eastAsia="ar-SA"/>
        </w:rPr>
      </w:pPr>
      <w:r>
        <w:rPr>
          <w:color w:val="000000"/>
          <w:sz w:val="24"/>
          <w:szCs w:val="24"/>
          <w:lang w:eastAsia="ar-SA"/>
        </w:rPr>
        <w:t xml:space="preserve">При втором стравливании отклонения между наземными данными и данными ДЗЗ составила от 16,1 до 37,5%. </w:t>
      </w:r>
    </w:p>
    <w:p>
      <w:pPr>
        <w:pStyle w:val="Normal"/>
        <w:spacing w:lineRule="auto" w:line="360"/>
        <w:ind w:firstLine="709"/>
        <w:jc w:val="both"/>
        <w:rPr>
          <w:color w:val="FF0000"/>
          <w:lang w:eastAsia="ar-SA"/>
        </w:rPr>
      </w:pPr>
      <w:r>
        <w:rPr>
          <w:color w:val="000000"/>
          <w:lang w:eastAsia="ar-SA"/>
        </w:rPr>
        <w:t xml:space="preserve">По данным космического снимка Sentinel-2, и после его обработки был получен NDMI, после было получено среднее значение каждого загона (рисунок 9). </w:t>
      </w:r>
    </w:p>
    <w:p>
      <w:pPr>
        <w:pStyle w:val="Normal"/>
        <w:spacing w:lineRule="auto" w:line="360"/>
        <w:ind w:firstLine="709"/>
        <w:jc w:val="both"/>
        <w:rPr>
          <w:color w:val="000000"/>
          <w:lang w:eastAsia="ar-SA"/>
        </w:rPr>
      </w:pPr>
      <w:r>
        <w:rPr>
          <w:color w:val="000000"/>
          <w:lang w:eastAsia="ar-SA"/>
        </w:rPr>
      </w:r>
    </w:p>
    <w:p>
      <w:pPr>
        <w:pStyle w:val="Normal"/>
        <w:spacing w:lineRule="auto" w:line="360"/>
        <w:jc w:val="center"/>
        <w:rPr>
          <w:color w:val="FF0000"/>
          <w:lang w:eastAsia="ar-SA"/>
        </w:rPr>
      </w:pPr>
      <w:r>
        <w:rPr/>
        <w:drawing>
          <wp:inline distT="0" distB="0" distL="0" distR="0">
            <wp:extent cx="5939790" cy="3048635"/>
            <wp:effectExtent l="0" t="0" r="0" b="0"/>
            <wp:docPr id="11" name="Рисунок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49" descr=""/>
                    <pic:cNvPicPr>
                      <a:picLocks noChangeAspect="1" noChangeArrowheads="1"/>
                    </pic:cNvPicPr>
                  </pic:nvPicPr>
                  <pic:blipFill>
                    <a:blip r:embed="rId10"/>
                    <a:stretch>
                      <a:fillRect/>
                    </a:stretch>
                  </pic:blipFill>
                  <pic:spPr bwMode="auto">
                    <a:xfrm>
                      <a:off x="0" y="0"/>
                      <a:ext cx="5939790" cy="3048635"/>
                    </a:xfrm>
                    <a:prstGeom prst="rect">
                      <a:avLst/>
                    </a:prstGeom>
                  </pic:spPr>
                </pic:pic>
              </a:graphicData>
            </a:graphic>
          </wp:inline>
        </w:drawing>
      </w:r>
    </w:p>
    <w:p>
      <w:pPr>
        <w:pStyle w:val="Normal"/>
        <w:spacing w:lineRule="auto" w:line="360"/>
        <w:jc w:val="center"/>
        <w:rPr>
          <w:rFonts w:eastAsia="MS Gothic"/>
          <w:color w:val="FF0000"/>
          <w:lang w:eastAsia="ja-JP"/>
        </w:rPr>
      </w:pPr>
      <w:r>
        <w:rPr/>
        <w:drawing>
          <wp:inline distT="0" distB="0" distL="0" distR="0">
            <wp:extent cx="5722620" cy="2549525"/>
            <wp:effectExtent l="0" t="0" r="0" b="0"/>
            <wp:docPr id="12" name="Рисунок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39" descr=""/>
                    <pic:cNvPicPr>
                      <a:picLocks noChangeAspect="1" noChangeArrowheads="1"/>
                    </pic:cNvPicPr>
                  </pic:nvPicPr>
                  <pic:blipFill>
                    <a:blip r:embed="rId11"/>
                    <a:stretch>
                      <a:fillRect/>
                    </a:stretch>
                  </pic:blipFill>
                  <pic:spPr bwMode="auto">
                    <a:xfrm>
                      <a:off x="0" y="0"/>
                      <a:ext cx="5722620" cy="2549525"/>
                    </a:xfrm>
                    <a:prstGeom prst="rect">
                      <a:avLst/>
                    </a:prstGeom>
                  </pic:spPr>
                </pic:pic>
              </a:graphicData>
            </a:graphic>
          </wp:inline>
        </w:drawing>
      </w:r>
      <w:r>
        <w:rPr>
          <w:color w:val="000000"/>
          <w:lang w:eastAsia="ar-SA"/>
        </w:rPr>
        <w:tab/>
        <w:tab/>
      </w:r>
      <w:r>
        <w:rPr>
          <w:rFonts w:eastAsia="MS Gothic"/>
          <w:bCs/>
          <w:color w:val="000000"/>
          <w:lang w:eastAsia="ja-JP"/>
        </w:rPr>
        <w:t>Рисунок 9.</w:t>
      </w:r>
      <w:r>
        <w:rPr>
          <w:rFonts w:eastAsia="MS Gothic"/>
          <w:color w:val="000000"/>
          <w:lang w:eastAsia="ja-JP"/>
        </w:rPr>
        <w:t xml:space="preserve"> Показатели NDMI</w:t>
      </w:r>
    </w:p>
    <w:p>
      <w:pPr>
        <w:pStyle w:val="Normal"/>
        <w:spacing w:lineRule="auto" w:line="360"/>
        <w:jc w:val="center"/>
        <w:rPr>
          <w:rFonts w:eastAsia="MS Gothic"/>
          <w:color w:val="000000"/>
          <w:lang w:eastAsia="ja-JP"/>
        </w:rPr>
      </w:pPr>
      <w:r>
        <w:rPr>
          <w:rFonts w:eastAsia="MS Gothic"/>
          <w:color w:val="000000"/>
          <w:lang w:eastAsia="ja-JP"/>
        </w:rPr>
      </w:r>
    </w:p>
    <w:p>
      <w:pPr>
        <w:pStyle w:val="Normal"/>
        <w:spacing w:lineRule="auto" w:line="360"/>
        <w:ind w:firstLine="709"/>
        <w:jc w:val="both"/>
        <w:rPr>
          <w:rFonts w:eastAsia="MS Gothic"/>
          <w:color w:val="FF0000"/>
          <w:lang w:eastAsia="ja-JP"/>
        </w:rPr>
      </w:pPr>
      <w:r>
        <w:rPr>
          <w:color w:val="000000"/>
          <w:lang w:eastAsia="ar-SA"/>
        </w:rPr>
        <w:t>По данным самый высокий показатель NDMI на 1 загоне (-0,16) по дате 26.05.2022, а самые низкие значения на загоне 4 и 5 по дате 03.08.2022. Также по графику можно увидеть, на 4 и 5 загонах почва более увлажненная, если сравнивать загоны 1 и 7. Кроме этого, есть исключение, где начальный (03.05.2022) показатель был -0,1, но по окончательным (03.08.2022) вырос до -0,12.</w:t>
      </w:r>
    </w:p>
    <w:p>
      <w:pPr>
        <w:pStyle w:val="TextBody"/>
        <w:spacing w:lineRule="auto" w:line="360" w:before="0" w:after="0"/>
        <w:ind w:firstLine="709"/>
        <w:jc w:val="both"/>
        <w:rPr>
          <w:sz w:val="24"/>
          <w:szCs w:val="24"/>
          <w:lang w:eastAsia="ar-SA"/>
        </w:rPr>
      </w:pPr>
      <w:r>
        <w:rPr>
          <w:sz w:val="24"/>
          <w:szCs w:val="24"/>
          <w:lang w:eastAsia="ar-SA"/>
        </w:rPr>
        <w:tab/>
      </w:r>
    </w:p>
    <w:p>
      <w:pPr>
        <w:pStyle w:val="TextBody"/>
        <w:spacing w:lineRule="auto" w:line="360" w:before="0" w:after="0"/>
        <w:ind w:firstLine="709"/>
        <w:jc w:val="both"/>
        <w:rPr>
          <w:sz w:val="24"/>
          <w:szCs w:val="24"/>
          <w:lang w:eastAsia="ar-SA"/>
        </w:rPr>
      </w:pPr>
      <w:r>
        <w:rPr>
          <w:sz w:val="24"/>
          <w:szCs w:val="24"/>
          <w:highlight w:val="yellow"/>
          <w:lang w:eastAsia="ar-SA"/>
        </w:rPr>
        <w:t>2.4 Емкость загонов пастбищ</w:t>
      </w:r>
    </w:p>
    <w:p>
      <w:pPr>
        <w:pStyle w:val="TextBody"/>
        <w:spacing w:lineRule="auto" w:line="360" w:before="0" w:after="0"/>
        <w:ind w:firstLine="709"/>
        <w:jc w:val="both"/>
        <w:rPr>
          <w:sz w:val="24"/>
          <w:szCs w:val="24"/>
          <w:lang w:eastAsia="ar-SA"/>
        </w:rPr>
      </w:pPr>
      <w:r>
        <w:rPr>
          <w:sz w:val="24"/>
          <w:szCs w:val="24"/>
          <w:highlight w:val="yellow"/>
          <w:lang w:eastAsia="ar-SA"/>
        </w:rPr>
        <w:t xml:space="preserve">В последующем после сбора данных была рассчитана потребная площадь для 60 голов КРС мясного направления </w:t>
      </w:r>
      <w:r>
        <w:rPr>
          <w:b/>
          <w:bCs/>
          <w:sz w:val="24"/>
          <w:szCs w:val="24"/>
          <w:highlight w:val="yellow"/>
          <w:lang w:eastAsia="ar-SA"/>
        </w:rPr>
        <w:t>породы Казахская белоголовая</w:t>
      </w:r>
      <w:r>
        <w:rPr>
          <w:sz w:val="24"/>
          <w:szCs w:val="24"/>
          <w:highlight w:val="yellow"/>
          <w:lang w:eastAsia="ar-SA"/>
        </w:rPr>
        <w:t xml:space="preserve"> и определены число дней для стравливания по каждому загону на весь пастбищный период (таблица 10)</w:t>
      </w:r>
      <w:r>
        <w:rPr>
          <w:sz w:val="24"/>
          <w:szCs w:val="24"/>
          <w:lang w:eastAsia="ar-SA"/>
        </w:rPr>
        <w:t xml:space="preserve">.  </w:t>
      </w:r>
    </w:p>
    <w:p>
      <w:pPr>
        <w:pStyle w:val="TextBody"/>
        <w:spacing w:lineRule="auto" w:line="360" w:before="0" w:after="0"/>
        <w:ind w:firstLine="709"/>
        <w:jc w:val="both"/>
        <w:rPr>
          <w:sz w:val="24"/>
          <w:szCs w:val="24"/>
          <w:lang w:eastAsia="ar-SA"/>
        </w:rPr>
      </w:pPr>
      <w:r>
        <w:rPr>
          <w:b/>
          <w:bCs/>
          <w:sz w:val="24"/>
          <w:szCs w:val="24"/>
          <w:lang w:eastAsia="ar-SA"/>
        </w:rPr>
        <w:t>Загон 1</w:t>
      </w:r>
      <w:r>
        <w:rPr>
          <w:sz w:val="24"/>
          <w:szCs w:val="24"/>
          <w:lang w:eastAsia="ar-SA"/>
        </w:rPr>
        <w:t>,</w:t>
      </w:r>
      <w:r>
        <w:rPr>
          <w:sz w:val="24"/>
          <w:szCs w:val="24"/>
        </w:rPr>
        <w:t xml:space="preserve"> при </w:t>
      </w:r>
      <w:r>
        <w:rPr>
          <w:b/>
          <w:bCs/>
          <w:sz w:val="24"/>
          <w:szCs w:val="24"/>
          <w:lang w:eastAsia="ar-SA"/>
        </w:rPr>
        <w:t>первом стравливании</w:t>
      </w:r>
      <w:r>
        <w:rPr>
          <w:sz w:val="24"/>
          <w:szCs w:val="24"/>
          <w:lang w:eastAsia="ar-SA"/>
        </w:rPr>
        <w:t xml:space="preserve"> фактическая емкость составила 1,69 голов на гектар пастбищ, а площадь пастбищ для одной головы 0,59 га. Фактический кормозапас был 3,41 тонн. Продолжительность использования загона – 7 дней; перед </w:t>
      </w:r>
      <w:r>
        <w:rPr>
          <w:b/>
          <w:bCs/>
          <w:sz w:val="24"/>
          <w:szCs w:val="24"/>
          <w:lang w:eastAsia="ar-SA"/>
        </w:rPr>
        <w:t>вторым стравливанием</w:t>
      </w:r>
      <w:r>
        <w:rPr>
          <w:sz w:val="24"/>
          <w:szCs w:val="24"/>
          <w:lang w:eastAsia="ar-SA"/>
        </w:rPr>
        <w:t xml:space="preserve"> – фактическая емкость составила 5,5 голов на гектар пастбищ, а площадь пастбищ для одной головы 0,18 га. Фактический кормозапас составил 7,93 тонн. Продолжительность использования загона составила 5 дней, сократившись на два дня;   </w:t>
      </w:r>
    </w:p>
    <w:p>
      <w:pPr>
        <w:pStyle w:val="TextBody"/>
        <w:spacing w:lineRule="auto" w:line="360" w:before="0" w:after="0"/>
        <w:ind w:firstLine="709"/>
        <w:jc w:val="both"/>
        <w:rPr>
          <w:sz w:val="24"/>
          <w:szCs w:val="24"/>
          <w:lang w:eastAsia="ar-SA"/>
        </w:rPr>
      </w:pPr>
      <w:r>
        <w:rPr>
          <w:b/>
          <w:bCs/>
          <w:sz w:val="24"/>
          <w:szCs w:val="24"/>
          <w:lang w:eastAsia="ar-SA"/>
        </w:rPr>
        <w:t>Загон 2.</w:t>
      </w:r>
      <w:r>
        <w:rPr>
          <w:sz w:val="24"/>
          <w:szCs w:val="24"/>
          <w:lang w:eastAsia="ar-SA"/>
        </w:rPr>
        <w:t xml:space="preserve"> </w:t>
      </w:r>
      <w:r>
        <w:rPr>
          <w:b/>
          <w:bCs/>
          <w:sz w:val="24"/>
          <w:szCs w:val="24"/>
        </w:rPr>
        <w:t>Первое стравливание</w:t>
      </w:r>
      <w:r>
        <w:rPr>
          <w:sz w:val="24"/>
          <w:szCs w:val="24"/>
        </w:rPr>
        <w:t xml:space="preserve"> – </w:t>
      </w:r>
      <w:r>
        <w:rPr>
          <w:sz w:val="24"/>
          <w:szCs w:val="24"/>
          <w:lang w:eastAsia="ar-SA"/>
        </w:rPr>
        <w:t xml:space="preserve">фактическая емкость составила 4,50 голов на гектар пастбищ, а площадь пастбищ для одной головы 0,22 га; фактический кормозапас составил 12,93 тонн. Продолжительность использования загона составила 8 дней. При </w:t>
      </w:r>
      <w:r>
        <w:rPr>
          <w:b/>
          <w:bCs/>
          <w:sz w:val="24"/>
          <w:szCs w:val="24"/>
          <w:lang w:eastAsia="ar-SA"/>
        </w:rPr>
        <w:t>втором стравливании</w:t>
      </w:r>
      <w:r>
        <w:rPr>
          <w:sz w:val="24"/>
          <w:szCs w:val="24"/>
          <w:lang w:eastAsia="ar-SA"/>
        </w:rPr>
        <w:t xml:space="preserve"> фактическая емкость была больше на 1,63 голов на гектар пастбищ, а площадь пастбищ для одной головы меньше на 0,06 га; Фактический кормозапас составил 8,23 тонн. Продолжительность использования загона составила 5 дней.  </w:t>
      </w:r>
    </w:p>
    <w:p>
      <w:pPr>
        <w:pStyle w:val="TextBody"/>
        <w:spacing w:lineRule="auto" w:line="360" w:before="0" w:after="0"/>
        <w:ind w:firstLine="709"/>
        <w:jc w:val="both"/>
        <w:rPr>
          <w:sz w:val="24"/>
          <w:szCs w:val="24"/>
          <w:lang w:eastAsia="ar-SA"/>
        </w:rPr>
      </w:pPr>
      <w:r>
        <w:rPr>
          <w:b/>
          <w:bCs/>
          <w:sz w:val="24"/>
          <w:szCs w:val="24"/>
          <w:lang w:eastAsia="ar-SA"/>
        </w:rPr>
        <w:t>Загон 3</w:t>
      </w:r>
      <w:r>
        <w:rPr>
          <w:sz w:val="24"/>
          <w:szCs w:val="24"/>
          <w:lang w:eastAsia="ar-SA"/>
        </w:rPr>
        <w:t>.</w:t>
      </w:r>
      <w:r>
        <w:rPr>
          <w:sz w:val="24"/>
          <w:szCs w:val="24"/>
        </w:rPr>
        <w:t xml:space="preserve"> </w:t>
      </w:r>
      <w:r>
        <w:rPr>
          <w:b/>
          <w:bCs/>
          <w:sz w:val="24"/>
          <w:szCs w:val="24"/>
        </w:rPr>
        <w:t>Первое стравливание</w:t>
      </w:r>
      <w:r>
        <w:rPr>
          <w:sz w:val="24"/>
          <w:szCs w:val="24"/>
        </w:rPr>
        <w:t xml:space="preserve"> – </w:t>
      </w:r>
      <w:r>
        <w:rPr>
          <w:sz w:val="24"/>
          <w:szCs w:val="24"/>
          <w:lang w:eastAsia="ar-SA"/>
        </w:rPr>
        <w:t>фактическая емкость составила 6,13 голов на гектар пастбищ, а площадь пастбищ для одной головы 0,16 га. Фактический кормозапас составил 8,51 тонн. Продолжительность использования загона составила 5 дней;</w:t>
      </w:r>
      <w:r>
        <w:rPr>
          <w:sz w:val="24"/>
          <w:szCs w:val="24"/>
        </w:rPr>
        <w:t xml:space="preserve"> при </w:t>
      </w:r>
      <w:r>
        <w:rPr>
          <w:b/>
          <w:bCs/>
          <w:sz w:val="24"/>
          <w:szCs w:val="24"/>
        </w:rPr>
        <w:t>втором стравливании</w:t>
      </w:r>
      <w:r>
        <w:rPr>
          <w:sz w:val="24"/>
          <w:szCs w:val="24"/>
        </w:rPr>
        <w:t xml:space="preserve"> </w:t>
      </w:r>
      <w:r>
        <w:rPr>
          <w:sz w:val="24"/>
          <w:szCs w:val="24"/>
          <w:lang w:eastAsia="ar-SA"/>
        </w:rPr>
        <w:t>фактическая емкость меньше на 0,72 голов на гектар пастбищ, а площадь пастбищ для одной головы составил 0,18 га, что на 0,2 га больше, чем при первом стравливании. Фактический кормозапас составил 7,50 тонн. Продолжительность использования загона составила 5 дней;</w:t>
      </w:r>
    </w:p>
    <w:p>
      <w:pPr>
        <w:pStyle w:val="TextBody"/>
        <w:spacing w:lineRule="auto" w:line="360" w:before="0" w:after="0"/>
        <w:ind w:firstLine="709"/>
        <w:jc w:val="both"/>
        <w:rPr>
          <w:sz w:val="24"/>
          <w:szCs w:val="24"/>
          <w:lang w:eastAsia="ar-SA"/>
        </w:rPr>
      </w:pPr>
      <w:r>
        <w:rPr>
          <w:b/>
          <w:bCs/>
          <w:sz w:val="24"/>
          <w:szCs w:val="24"/>
          <w:lang w:eastAsia="ar-SA"/>
        </w:rPr>
        <w:t>Загон 4.</w:t>
      </w:r>
      <w:r>
        <w:rPr>
          <w:sz w:val="24"/>
          <w:szCs w:val="24"/>
          <w:lang w:eastAsia="ar-SA"/>
        </w:rPr>
        <w:t xml:space="preserve"> </w:t>
      </w:r>
      <w:r>
        <w:rPr>
          <w:b/>
          <w:bCs/>
          <w:sz w:val="24"/>
          <w:szCs w:val="24"/>
          <w:lang w:eastAsia="ar-SA"/>
        </w:rPr>
        <w:t>Первое стравливание</w:t>
      </w:r>
      <w:r>
        <w:rPr>
          <w:sz w:val="24"/>
          <w:szCs w:val="24"/>
          <w:lang w:eastAsia="ar-SA"/>
        </w:rPr>
        <w:t xml:space="preserve"> – фактическая емкость составила 4,07 голов на гектар пастбищ, а площадь пастбищ для одной головы 0,25 га. Фактический кормозапас составил 7,27 тонн. Продолжительность использования загона составила 7 дней;</w:t>
      </w:r>
      <w:r>
        <w:rPr>
          <w:sz w:val="24"/>
          <w:szCs w:val="24"/>
        </w:rPr>
        <w:t xml:space="preserve"> при </w:t>
      </w:r>
      <w:r>
        <w:rPr>
          <w:b/>
          <w:bCs/>
          <w:sz w:val="24"/>
          <w:szCs w:val="24"/>
        </w:rPr>
        <w:t>втором стравливании</w:t>
      </w:r>
      <w:r>
        <w:rPr>
          <w:sz w:val="24"/>
          <w:szCs w:val="24"/>
        </w:rPr>
        <w:t xml:space="preserve"> </w:t>
      </w:r>
      <w:r>
        <w:rPr>
          <w:sz w:val="24"/>
          <w:szCs w:val="24"/>
          <w:lang w:eastAsia="ar-SA"/>
        </w:rPr>
        <w:t>фактическая емкость составила 5,77 голов на гектар пастбищ, а площадь пастбищ для одной головы уменьшилась до 0,17 га. Фактический кормозапас увеличился до 14,33 тонн. Продолжительность использования загона составила 9 дней;</w:t>
      </w:r>
    </w:p>
    <w:p>
      <w:pPr>
        <w:pStyle w:val="TextBody"/>
        <w:spacing w:lineRule="auto" w:line="360" w:before="0" w:after="0"/>
        <w:ind w:firstLine="709"/>
        <w:jc w:val="both"/>
        <w:rPr>
          <w:sz w:val="24"/>
          <w:szCs w:val="24"/>
          <w:lang w:eastAsia="ar-SA"/>
        </w:rPr>
      </w:pPr>
      <w:r>
        <w:rPr>
          <w:b/>
          <w:bCs/>
          <w:sz w:val="24"/>
          <w:szCs w:val="24"/>
          <w:lang w:eastAsia="ar-SA"/>
        </w:rPr>
        <w:t>Загон 5.</w:t>
      </w:r>
      <w:r>
        <w:rPr>
          <w:sz w:val="24"/>
          <w:szCs w:val="24"/>
          <w:lang w:eastAsia="ar-SA"/>
        </w:rPr>
        <w:t xml:space="preserve"> </w:t>
      </w:r>
      <w:r>
        <w:rPr>
          <w:b/>
          <w:bCs/>
          <w:sz w:val="24"/>
          <w:szCs w:val="24"/>
          <w:lang w:eastAsia="ar-SA"/>
        </w:rPr>
        <w:t>Первое стравливание</w:t>
      </w:r>
      <w:r>
        <w:rPr>
          <w:sz w:val="24"/>
          <w:szCs w:val="24"/>
          <w:lang w:eastAsia="ar-SA"/>
        </w:rPr>
        <w:t xml:space="preserve"> – фактическая емкость составляет 4,99 голов на гектар пастбищ, а площадь пастбищ для одной головы 0,20 га. Фактический кормозапас составил 10,94 тонн. Продолжительность использования загона составила 6 дней;</w:t>
      </w:r>
      <w:r>
        <w:rPr/>
        <w:t xml:space="preserve"> </w:t>
      </w:r>
      <w:r>
        <w:rPr>
          <w:sz w:val="24"/>
          <w:szCs w:val="24"/>
          <w:lang w:eastAsia="ar-SA"/>
        </w:rPr>
        <w:t xml:space="preserve">при </w:t>
      </w:r>
      <w:r>
        <w:rPr>
          <w:b/>
          <w:bCs/>
          <w:sz w:val="24"/>
          <w:szCs w:val="24"/>
          <w:lang w:eastAsia="ar-SA"/>
        </w:rPr>
        <w:t>втором стравливании</w:t>
      </w:r>
      <w:r>
        <w:rPr>
          <w:sz w:val="24"/>
          <w:szCs w:val="24"/>
          <w:lang w:eastAsia="ar-SA"/>
        </w:rPr>
        <w:t xml:space="preserve"> фактическая емкость составила 5,79 голов на гектар пастбищ, что означала площадь пастбищ для одной головы 0,17 га. Фактический кормозапас увеличился на 2,1 тонну. Продолжительность использования загона составила 8 дней;</w:t>
      </w:r>
      <w:r>
        <w:rPr/>
        <w:t xml:space="preserve"> </w:t>
      </w:r>
      <w:r>
        <w:rPr>
          <w:sz w:val="24"/>
          <w:szCs w:val="24"/>
          <w:lang w:eastAsia="ar-SA"/>
        </w:rPr>
        <w:t>Фактическая емкость составляет 3,96 голов на гектар пастбищ, а площадь пастбищ для одной головы 0,25 га. Фактический кормозапас составил 5,56 тонн. Продолжительность использования загона составила 5 дней;</w:t>
      </w:r>
    </w:p>
    <w:p>
      <w:pPr>
        <w:pStyle w:val="TextBody"/>
        <w:spacing w:lineRule="auto" w:line="360" w:before="0" w:after="0"/>
        <w:ind w:firstLine="709"/>
        <w:jc w:val="both"/>
        <w:rPr>
          <w:sz w:val="24"/>
          <w:szCs w:val="24"/>
          <w:lang w:eastAsia="ar-SA"/>
        </w:rPr>
      </w:pPr>
      <w:r>
        <w:rPr>
          <w:b/>
          <w:bCs/>
          <w:sz w:val="24"/>
          <w:szCs w:val="24"/>
          <w:lang w:eastAsia="ar-SA"/>
        </w:rPr>
        <w:t>Загон 6</w:t>
      </w:r>
      <w:r>
        <w:rPr>
          <w:sz w:val="24"/>
          <w:szCs w:val="24"/>
          <w:lang w:eastAsia="ar-SA"/>
        </w:rPr>
        <w:t xml:space="preserve">. </w:t>
      </w:r>
      <w:r>
        <w:rPr>
          <w:b/>
          <w:bCs/>
          <w:sz w:val="24"/>
          <w:szCs w:val="24"/>
          <w:lang w:eastAsia="ar-SA"/>
        </w:rPr>
        <w:t xml:space="preserve">Первое стравливание </w:t>
      </w:r>
      <w:r>
        <w:rPr>
          <w:sz w:val="24"/>
          <w:szCs w:val="24"/>
          <w:lang w:eastAsia="ar-SA"/>
        </w:rPr>
        <w:t>– фактическая емкость составила 5,21 голов на гектар пастбищ, а площадь пастбищ для одной головы 0,19 га. Фактический кормозапас составил 7,41 тонн. Продолжительность использования загона составила 5 дней;</w:t>
      </w:r>
      <w:r>
        <w:rPr/>
        <w:t xml:space="preserve"> </w:t>
      </w:r>
      <w:r>
        <w:rPr>
          <w:sz w:val="24"/>
          <w:szCs w:val="24"/>
          <w:lang w:eastAsia="ar-SA"/>
        </w:rPr>
        <w:t xml:space="preserve">при </w:t>
      </w:r>
      <w:r>
        <w:rPr>
          <w:b/>
          <w:bCs/>
          <w:sz w:val="24"/>
          <w:szCs w:val="24"/>
          <w:lang w:eastAsia="ar-SA"/>
        </w:rPr>
        <w:t>втором стравливании</w:t>
      </w:r>
      <w:r>
        <w:rPr>
          <w:sz w:val="24"/>
          <w:szCs w:val="24"/>
          <w:lang w:eastAsia="ar-SA"/>
        </w:rPr>
        <w:t xml:space="preserve"> фактическая емкость уменьшилась до 3,96 голов на гектар пастбищ, что значило площадь пастбищ для одной головы 0,25 га. Фактический кормозапас составил 5,56 тонн. Продолжительность использования загона составила 5 дней;</w:t>
      </w:r>
    </w:p>
    <w:p>
      <w:pPr>
        <w:pStyle w:val="TextBody"/>
        <w:spacing w:lineRule="auto" w:line="360" w:before="0" w:after="0"/>
        <w:ind w:firstLine="709"/>
        <w:jc w:val="both"/>
        <w:rPr>
          <w:sz w:val="24"/>
          <w:szCs w:val="24"/>
          <w:lang w:eastAsia="ar-SA"/>
        </w:rPr>
      </w:pPr>
      <w:r>
        <w:rPr>
          <w:b/>
          <w:bCs/>
          <w:sz w:val="24"/>
          <w:szCs w:val="24"/>
          <w:lang w:eastAsia="ar-SA"/>
        </w:rPr>
        <w:t>Загон 7.</w:t>
      </w:r>
      <w:r>
        <w:rPr>
          <w:sz w:val="24"/>
          <w:szCs w:val="24"/>
          <w:lang w:eastAsia="ar-SA"/>
        </w:rPr>
        <w:t xml:space="preserve"> </w:t>
      </w:r>
      <w:r>
        <w:rPr>
          <w:b/>
          <w:bCs/>
          <w:sz w:val="24"/>
          <w:szCs w:val="24"/>
          <w:lang w:eastAsia="ar-SA"/>
        </w:rPr>
        <w:t>Первое стравливание</w:t>
      </w:r>
      <w:r>
        <w:rPr>
          <w:sz w:val="24"/>
          <w:szCs w:val="24"/>
          <w:lang w:eastAsia="ar-SA"/>
        </w:rPr>
        <w:t xml:space="preserve"> – фактическая емкость составляет 4,83 голов на гектар пастбищ, а площадь пастбищ для одной головы 0,21 га. Фактический кормозапас составил 7,14 тонн. Продолжительность использования загона составит 5 дней;</w:t>
      </w:r>
      <w:r>
        <w:rPr/>
        <w:t xml:space="preserve"> </w:t>
      </w:r>
      <w:r>
        <w:rPr>
          <w:sz w:val="24"/>
          <w:szCs w:val="24"/>
          <w:lang w:eastAsia="ar-SA"/>
        </w:rPr>
        <w:t xml:space="preserve">при </w:t>
      </w:r>
      <w:r>
        <w:rPr>
          <w:b/>
          <w:bCs/>
          <w:sz w:val="24"/>
          <w:szCs w:val="24"/>
          <w:lang w:eastAsia="ar-SA"/>
        </w:rPr>
        <w:t xml:space="preserve">втором стравливании </w:t>
      </w:r>
      <w:r>
        <w:rPr>
          <w:sz w:val="24"/>
          <w:szCs w:val="24"/>
          <w:lang w:eastAsia="ar-SA"/>
        </w:rPr>
        <w:t>фактическая емкость составляет снизилась до 3,62 голов на гектар пастбищ, а необходимая площадь пастбищ для одной головы составив 0,28 га. Фактический кормозапас был 3,97 тонн. Продолжительность использования загона составила 4 дней (таблица 3).</w:t>
      </w:r>
    </w:p>
    <w:p>
      <w:pPr>
        <w:pStyle w:val="TextBody"/>
        <w:spacing w:lineRule="auto" w:line="360" w:before="0" w:after="0"/>
        <w:jc w:val="both"/>
        <w:rPr>
          <w:sz w:val="24"/>
          <w:szCs w:val="24"/>
          <w:lang w:eastAsia="ar-SA"/>
        </w:rPr>
      </w:pPr>
      <w:r>
        <w:rPr>
          <w:sz w:val="24"/>
          <w:szCs w:val="24"/>
          <w:lang w:eastAsia="ar-SA"/>
        </w:rPr>
      </w:r>
    </w:p>
    <w:p>
      <w:pPr>
        <w:pStyle w:val="TextBody"/>
        <w:spacing w:lineRule="auto" w:line="360" w:before="0" w:after="0"/>
        <w:jc w:val="both"/>
        <w:rPr>
          <w:sz w:val="24"/>
          <w:szCs w:val="24"/>
          <w:lang w:eastAsia="ar-SA"/>
        </w:rPr>
      </w:pPr>
      <w:r>
        <w:rPr>
          <w:sz w:val="24"/>
          <w:szCs w:val="24"/>
          <w:lang w:eastAsia="ar-SA"/>
        </w:rPr>
        <w:t>Таблица 3 - Расчет нагрузки и продолжительности выпаса для каждого загона</w:t>
      </w:r>
    </w:p>
    <w:tbl>
      <w:tblPr>
        <w:tblStyle w:val="aff4"/>
        <w:tblW w:w="9408"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207"/>
        <w:gridCol w:w="1219"/>
        <w:gridCol w:w="1213"/>
        <w:gridCol w:w="1560"/>
        <w:gridCol w:w="1843"/>
        <w:gridCol w:w="2365"/>
      </w:tblGrid>
      <w:tr>
        <w:trPr>
          <w:trHeight w:val="1153" w:hRule="atLeast"/>
        </w:trPr>
        <w:tc>
          <w:tcPr>
            <w:tcW w:w="1207" w:type="dxa"/>
            <w:tcBorders/>
            <w:shd w:fill="auto" w:val="clear"/>
          </w:tcPr>
          <w:p>
            <w:pPr>
              <w:pStyle w:val="Normal"/>
              <w:widowControl w:val="false"/>
              <w:spacing w:before="0" w:after="0"/>
              <w:rPr>
                <w:rFonts w:eastAsia="Calibri"/>
                <w:lang w:eastAsia="en-US"/>
              </w:rPr>
            </w:pPr>
            <w:r>
              <w:rPr>
                <w:rFonts w:eastAsia="Calibri"/>
                <w:lang w:eastAsia="en-US"/>
              </w:rPr>
              <w:t xml:space="preserve">Загоны </w:t>
            </w:r>
          </w:p>
        </w:tc>
        <w:tc>
          <w:tcPr>
            <w:tcW w:w="1219" w:type="dxa"/>
            <w:tcBorders/>
            <w:shd w:fill="auto" w:val="clear"/>
          </w:tcPr>
          <w:p>
            <w:pPr>
              <w:pStyle w:val="Normal"/>
              <w:widowControl w:val="false"/>
              <w:spacing w:before="0" w:after="0"/>
              <w:rPr>
                <w:rFonts w:eastAsia="Calibri"/>
                <w:lang w:eastAsia="en-US"/>
              </w:rPr>
            </w:pPr>
            <w:r>
              <w:rPr>
                <w:rFonts w:eastAsia="Calibri"/>
                <w:lang w:eastAsia="en-US"/>
              </w:rPr>
              <w:t xml:space="preserve">Продолжительность выпаса </w:t>
            </w:r>
          </w:p>
        </w:tc>
        <w:tc>
          <w:tcPr>
            <w:tcW w:w="1213" w:type="dxa"/>
            <w:tcBorders/>
            <w:shd w:fill="auto" w:val="clear"/>
          </w:tcPr>
          <w:p>
            <w:pPr>
              <w:pStyle w:val="Normal"/>
              <w:widowControl w:val="false"/>
              <w:spacing w:before="0" w:after="0"/>
              <w:rPr>
                <w:rFonts w:eastAsia="Calibri"/>
                <w:lang w:eastAsia="en-US"/>
              </w:rPr>
            </w:pPr>
            <w:r>
              <w:rPr>
                <w:rFonts w:eastAsia="Calibri"/>
                <w:lang w:eastAsia="en-US"/>
              </w:rPr>
              <w:t xml:space="preserve">Площадь </w:t>
            </w:r>
          </w:p>
        </w:tc>
        <w:tc>
          <w:tcPr>
            <w:tcW w:w="1560" w:type="dxa"/>
            <w:tcBorders/>
            <w:shd w:fill="auto" w:val="clear"/>
          </w:tcPr>
          <w:p>
            <w:pPr>
              <w:pStyle w:val="Normal"/>
              <w:widowControl w:val="false"/>
              <w:spacing w:before="0" w:after="0"/>
              <w:rPr>
                <w:rFonts w:eastAsia="Calibri"/>
                <w:lang w:eastAsia="en-US"/>
              </w:rPr>
            </w:pPr>
            <w:r>
              <w:rPr>
                <w:rFonts w:eastAsia="Calibri"/>
                <w:lang w:eastAsia="en-US"/>
              </w:rPr>
              <w:t>Урожайность зел.массы, т</w:t>
            </w:r>
          </w:p>
        </w:tc>
        <w:tc>
          <w:tcPr>
            <w:tcW w:w="1843" w:type="dxa"/>
            <w:tcBorders/>
            <w:shd w:fill="auto" w:val="clear"/>
          </w:tcPr>
          <w:p>
            <w:pPr>
              <w:pStyle w:val="Normal"/>
              <w:widowControl w:val="false"/>
              <w:spacing w:before="0" w:after="0"/>
              <w:rPr>
                <w:rFonts w:eastAsia="Calibri"/>
                <w:lang w:eastAsia="en-US"/>
              </w:rPr>
            </w:pPr>
            <w:r>
              <w:rPr>
                <w:rFonts w:eastAsia="Calibri"/>
                <w:lang w:eastAsia="en-US"/>
              </w:rPr>
              <w:t>Фактическая нагрузка, гол/га</w:t>
            </w:r>
          </w:p>
        </w:tc>
        <w:tc>
          <w:tcPr>
            <w:tcW w:w="2365" w:type="dxa"/>
            <w:tcBorders/>
            <w:shd w:fill="auto" w:val="clear"/>
          </w:tcPr>
          <w:p>
            <w:pPr>
              <w:pStyle w:val="Normal"/>
              <w:widowControl w:val="false"/>
              <w:spacing w:before="0" w:after="0"/>
              <w:rPr>
                <w:rFonts w:eastAsia="Calibri"/>
                <w:lang w:eastAsia="en-US"/>
              </w:rPr>
            </w:pPr>
            <w:r>
              <w:rPr>
                <w:rFonts w:eastAsia="Calibri"/>
                <w:lang w:eastAsia="en-US"/>
              </w:rPr>
              <w:t>Площадь пастбищ для одной головы, га</w:t>
            </w:r>
          </w:p>
        </w:tc>
      </w:tr>
      <w:tr>
        <w:trPr>
          <w:trHeight w:val="258" w:hRule="atLeast"/>
        </w:trPr>
        <w:tc>
          <w:tcPr>
            <w:tcW w:w="9407" w:type="dxa"/>
            <w:gridSpan w:val="6"/>
            <w:tcBorders/>
            <w:shd w:fill="auto" w:val="clear"/>
          </w:tcPr>
          <w:p>
            <w:pPr>
              <w:pStyle w:val="Normal"/>
              <w:widowControl w:val="false"/>
              <w:spacing w:before="0" w:after="0"/>
              <w:jc w:val="center"/>
              <w:rPr>
                <w:rFonts w:eastAsia="Calibri"/>
                <w:lang w:eastAsia="en-US"/>
              </w:rPr>
            </w:pPr>
            <w:r>
              <w:rPr>
                <w:color w:val="000000"/>
              </w:rPr>
              <w:t>1 – стравливание</w:t>
            </w:r>
          </w:p>
        </w:tc>
      </w:tr>
      <w:tr>
        <w:trPr>
          <w:trHeight w:val="230" w:hRule="atLeast"/>
        </w:trPr>
        <w:tc>
          <w:tcPr>
            <w:tcW w:w="1207" w:type="dxa"/>
            <w:tcBorders>
              <w:bottom w:val="nil"/>
            </w:tcBorders>
            <w:shd w:fill="auto" w:val="clear"/>
          </w:tcPr>
          <w:p>
            <w:pPr>
              <w:pStyle w:val="Normal"/>
              <w:widowControl w:val="false"/>
              <w:spacing w:before="0" w:after="0"/>
              <w:jc w:val="center"/>
              <w:rPr>
                <w:rFonts w:eastAsia="Calibri"/>
                <w:lang w:eastAsia="en-US"/>
              </w:rPr>
            </w:pPr>
            <w:r>
              <w:rPr>
                <w:rFonts w:eastAsia="Calibri"/>
                <w:lang w:eastAsia="en-US"/>
              </w:rPr>
              <w:t>1</w:t>
            </w:r>
          </w:p>
        </w:tc>
        <w:tc>
          <w:tcPr>
            <w:tcW w:w="1219" w:type="dxa"/>
            <w:tcBorders>
              <w:bottom w:val="nil"/>
            </w:tcBorders>
            <w:shd w:fill="auto" w:val="clear"/>
          </w:tcPr>
          <w:p>
            <w:pPr>
              <w:pStyle w:val="Normal"/>
              <w:widowControl w:val="false"/>
              <w:spacing w:before="0" w:after="0"/>
              <w:jc w:val="center"/>
              <w:rPr>
                <w:rFonts w:eastAsia="Calibri"/>
                <w:bCs/>
                <w:lang w:eastAsia="en-US"/>
              </w:rPr>
            </w:pPr>
            <w:r>
              <w:rPr>
                <w:rFonts w:eastAsia="Calibri"/>
                <w:bCs/>
                <w:lang w:eastAsia="en-US"/>
              </w:rPr>
              <w:t>7</w:t>
            </w:r>
          </w:p>
        </w:tc>
        <w:tc>
          <w:tcPr>
            <w:tcW w:w="1213" w:type="dxa"/>
            <w:tcBorders>
              <w:bottom w:val="nil"/>
            </w:tcBorders>
            <w:shd w:fill="auto" w:val="clear"/>
          </w:tcPr>
          <w:p>
            <w:pPr>
              <w:pStyle w:val="Normal"/>
              <w:widowControl w:val="false"/>
              <w:spacing w:before="0" w:after="0"/>
              <w:jc w:val="center"/>
              <w:rPr>
                <w:rFonts w:eastAsia="Calibri"/>
                <w:lang w:eastAsia="en-US"/>
              </w:rPr>
            </w:pPr>
            <w:r>
              <w:rPr>
                <w:rFonts w:eastAsia="Calibri"/>
                <w:lang w:eastAsia="en-US"/>
              </w:rPr>
              <w:t>9,94</w:t>
            </w:r>
          </w:p>
        </w:tc>
        <w:tc>
          <w:tcPr>
            <w:tcW w:w="1560" w:type="dxa"/>
            <w:tcBorders>
              <w:bottom w:val="nil"/>
            </w:tcBorders>
            <w:shd w:fill="auto" w:val="clear"/>
          </w:tcPr>
          <w:p>
            <w:pPr>
              <w:pStyle w:val="Normal"/>
              <w:widowControl w:val="false"/>
              <w:spacing w:before="0" w:after="0"/>
              <w:jc w:val="center"/>
              <w:rPr>
                <w:rFonts w:eastAsia="Calibri"/>
                <w:lang w:eastAsia="en-US"/>
              </w:rPr>
            </w:pPr>
            <w:r>
              <w:rPr>
                <w:rFonts w:eastAsia="Calibri"/>
                <w:lang w:eastAsia="en-US"/>
              </w:rPr>
              <w:t>0,49</w:t>
            </w:r>
          </w:p>
        </w:tc>
        <w:tc>
          <w:tcPr>
            <w:tcW w:w="1843" w:type="dxa"/>
            <w:tcBorders>
              <w:bottom w:val="nil"/>
            </w:tcBorders>
            <w:shd w:fill="auto" w:val="clear"/>
          </w:tcPr>
          <w:p>
            <w:pPr>
              <w:pStyle w:val="Normal"/>
              <w:widowControl w:val="false"/>
              <w:spacing w:before="0" w:after="0"/>
              <w:jc w:val="center"/>
              <w:rPr>
                <w:rFonts w:eastAsia="Calibri"/>
                <w:lang w:eastAsia="en-US"/>
              </w:rPr>
            </w:pPr>
            <w:r>
              <w:rPr>
                <w:rFonts w:eastAsia="Calibri"/>
                <w:lang w:eastAsia="en-US"/>
              </w:rPr>
              <w:t>1,69</w:t>
            </w:r>
          </w:p>
        </w:tc>
        <w:tc>
          <w:tcPr>
            <w:tcW w:w="2365" w:type="dxa"/>
            <w:tcBorders>
              <w:bottom w:val="nil"/>
            </w:tcBorders>
            <w:shd w:fill="auto" w:val="clear"/>
          </w:tcPr>
          <w:p>
            <w:pPr>
              <w:pStyle w:val="Normal"/>
              <w:widowControl w:val="false"/>
              <w:spacing w:before="0" w:after="0"/>
              <w:jc w:val="center"/>
              <w:rPr>
                <w:rFonts w:eastAsia="Calibri"/>
                <w:lang w:eastAsia="en-US"/>
              </w:rPr>
            </w:pPr>
            <w:r>
              <w:rPr>
                <w:rFonts w:eastAsia="Calibri"/>
                <w:lang w:eastAsia="en-US"/>
              </w:rPr>
              <w:t>0,59</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2</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8</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9,26</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1,49</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4,50</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0,22</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3</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5</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9,57</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1,27</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6,13</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0,16</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4</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7</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9,52</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1,18</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4,07</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0,25</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5</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6</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9,7</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1,24</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4,99</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0,20</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6</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5</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9,68</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1,08</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5,21</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0,19</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7</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5</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9,46</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4,83</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0,21</w:t>
            </w:r>
          </w:p>
        </w:tc>
      </w:tr>
      <w:tr>
        <w:trPr>
          <w:trHeight w:val="274" w:hRule="atLeast"/>
        </w:trPr>
        <w:tc>
          <w:tcPr>
            <w:tcW w:w="9407" w:type="dxa"/>
            <w:gridSpan w:val="6"/>
            <w:tcBorders/>
            <w:shd w:fill="auto" w:val="clear"/>
          </w:tcPr>
          <w:p>
            <w:pPr>
              <w:pStyle w:val="Normal"/>
              <w:widowControl w:val="false"/>
              <w:spacing w:before="0" w:after="0"/>
              <w:jc w:val="center"/>
              <w:rPr>
                <w:rFonts w:eastAsia="Calibri"/>
                <w:lang w:eastAsia="en-US"/>
              </w:rPr>
            </w:pPr>
            <w:r>
              <w:rPr>
                <w:rFonts w:eastAsia="Calibri"/>
                <w:lang w:eastAsia="en-US"/>
              </w:rPr>
              <w:t>2</w:t>
            </w:r>
            <w:r>
              <w:rPr>
                <w:color w:val="000000"/>
              </w:rPr>
              <w:t>– стравливание</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1</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5</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9,94</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1,14</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5,50</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0,18</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2</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5</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9,26</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1,27</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6,13</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0,16</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3</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5</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9,57</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1,12</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5,41</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0,18</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4</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9</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9,52</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2,15</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5,77</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0,17</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5</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8</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9,7</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1,92</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5,79</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0,17</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6</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5</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9,68</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0,82</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3,96</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0,25</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7</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4</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9,46</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0,6</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3,62</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0,28</w:t>
            </w:r>
          </w:p>
        </w:tc>
      </w:tr>
    </w:tbl>
    <w:p>
      <w:pPr>
        <w:pStyle w:val="TextBody"/>
        <w:spacing w:lineRule="auto" w:line="360" w:before="0" w:after="0"/>
        <w:jc w:val="both"/>
        <w:rPr>
          <w:sz w:val="24"/>
          <w:szCs w:val="24"/>
          <w:lang w:eastAsia="ar-SA"/>
        </w:rPr>
      </w:pPr>
      <w:r>
        <w:rPr>
          <w:sz w:val="24"/>
          <w:szCs w:val="24"/>
          <w:lang w:eastAsia="ar-SA"/>
        </w:rPr>
      </w:r>
    </w:p>
    <w:p>
      <w:pPr>
        <w:pStyle w:val="TextBody"/>
        <w:spacing w:lineRule="auto" w:line="360" w:before="0" w:after="0"/>
        <w:ind w:firstLine="709"/>
        <w:jc w:val="both"/>
        <w:rPr>
          <w:sz w:val="24"/>
          <w:szCs w:val="24"/>
          <w:lang w:eastAsia="ar-SA"/>
        </w:rPr>
      </w:pPr>
      <w:r>
        <w:rPr>
          <w:sz w:val="24"/>
          <w:szCs w:val="24"/>
          <w:lang w:eastAsia="ar-SA"/>
        </w:rPr>
        <w:t xml:space="preserve">При первом стравливании </w:t>
      </w:r>
      <w:r>
        <w:rPr>
          <w:b w:val="false"/>
          <w:bCs w:val="false"/>
          <w:sz w:val="24"/>
          <w:szCs w:val="24"/>
          <w:highlight w:val="yellow"/>
          <w:lang w:eastAsia="ar-SA"/>
        </w:rPr>
        <w:t xml:space="preserve">скот выпасался в среднем примерно в </w:t>
      </w:r>
      <w:r>
        <w:rPr>
          <w:b/>
          <w:bCs/>
          <w:sz w:val="24"/>
          <w:szCs w:val="24"/>
          <w:highlight w:val="yellow"/>
          <w:lang w:eastAsia="ar-SA"/>
        </w:rPr>
        <w:t xml:space="preserve">течение 6 дней </w:t>
      </w:r>
      <w:r>
        <w:rPr>
          <w:b w:val="false"/>
          <w:bCs w:val="false"/>
          <w:sz w:val="24"/>
          <w:szCs w:val="24"/>
          <w:highlight w:val="yellow"/>
          <w:lang w:eastAsia="ar-SA"/>
        </w:rPr>
        <w:t xml:space="preserve">на каждом загоне, итого </w:t>
      </w:r>
      <w:r>
        <w:rPr>
          <w:b/>
          <w:bCs/>
          <w:sz w:val="24"/>
          <w:szCs w:val="24"/>
          <w:highlight w:val="yellow"/>
          <w:lang w:eastAsia="ar-SA"/>
        </w:rPr>
        <w:t>за 43 дня</w:t>
      </w:r>
      <w:r>
        <w:rPr>
          <w:b w:val="false"/>
          <w:bCs w:val="false"/>
          <w:sz w:val="24"/>
          <w:szCs w:val="24"/>
          <w:highlight w:val="yellow"/>
          <w:lang w:eastAsia="ar-SA"/>
        </w:rPr>
        <w:t xml:space="preserve"> полностью был </w:t>
      </w:r>
      <w:r>
        <w:rPr>
          <w:b/>
          <w:bCs/>
          <w:sz w:val="24"/>
          <w:szCs w:val="24"/>
          <w:highlight w:val="yellow"/>
          <w:lang w:eastAsia="ar-SA"/>
        </w:rPr>
        <w:t>один цикл</w:t>
      </w:r>
      <w:r>
        <w:rPr>
          <w:b w:val="false"/>
          <w:bCs w:val="false"/>
          <w:sz w:val="24"/>
          <w:szCs w:val="24"/>
          <w:highlight w:val="yellow"/>
          <w:lang w:eastAsia="ar-SA"/>
        </w:rPr>
        <w:t xml:space="preserve"> по всем загонам.</w:t>
      </w:r>
      <w:r>
        <w:rPr>
          <w:sz w:val="24"/>
          <w:szCs w:val="24"/>
          <w:lang w:eastAsia="ar-SA"/>
        </w:rPr>
        <w:t xml:space="preserve"> Период первого стравливания также зависело от типа и состояния пастбищного травостоя. </w:t>
      </w:r>
      <w:r>
        <w:rPr>
          <w:sz w:val="24"/>
          <w:szCs w:val="24"/>
          <w:highlight w:val="yellow"/>
          <w:lang w:eastAsia="ar-SA"/>
        </w:rPr>
        <w:t>Пастбищная трава должна быть стравлена в период ее наибольшей питательности кущения, колошения - бутонизации, а закончить стравливание необходимо до начала цветения, когда травы начинают грубеть</w:t>
      </w:r>
      <w:r>
        <w:rPr>
          <w:sz w:val="24"/>
          <w:szCs w:val="24"/>
          <w:lang w:eastAsia="ar-SA"/>
        </w:rPr>
        <w:t>.</w:t>
      </w:r>
    </w:p>
    <w:p>
      <w:pPr>
        <w:pStyle w:val="TextBody"/>
        <w:spacing w:lineRule="auto" w:line="360" w:before="0" w:after="0"/>
        <w:ind w:firstLine="709"/>
        <w:jc w:val="both"/>
        <w:rPr>
          <w:sz w:val="24"/>
          <w:szCs w:val="24"/>
          <w:lang w:eastAsia="ar-SA"/>
        </w:rPr>
      </w:pPr>
      <w:r>
        <w:rPr>
          <w:sz w:val="24"/>
          <w:szCs w:val="24"/>
          <w:lang w:eastAsia="ar-SA"/>
        </w:rPr>
        <w:t>После сбора всех данных на основе расчетов был составлен график выпаса на каждом загоне (таблица 4).</w:t>
      </w:r>
    </w:p>
    <w:p>
      <w:pPr>
        <w:pStyle w:val="TextBody"/>
        <w:spacing w:lineRule="auto" w:line="360" w:before="0" w:after="0"/>
        <w:jc w:val="both"/>
        <w:rPr>
          <w:sz w:val="24"/>
          <w:szCs w:val="24"/>
          <w:lang w:eastAsia="ar-SA"/>
        </w:rPr>
      </w:pPr>
      <w:r>
        <w:rPr>
          <w:sz w:val="24"/>
          <w:szCs w:val="24"/>
          <w:lang w:eastAsia="ar-SA"/>
        </w:rPr>
      </w:r>
    </w:p>
    <w:p>
      <w:pPr>
        <w:pStyle w:val="TextBody"/>
        <w:spacing w:lineRule="auto" w:line="360" w:before="0" w:after="0"/>
        <w:jc w:val="both"/>
        <w:rPr>
          <w:sz w:val="24"/>
          <w:szCs w:val="24"/>
          <w:lang w:eastAsia="ar-SA"/>
        </w:rPr>
      </w:pPr>
      <w:r>
        <w:rPr>
          <w:sz w:val="24"/>
          <w:szCs w:val="24"/>
          <w:lang w:eastAsia="ar-SA"/>
        </w:rPr>
        <w:t xml:space="preserve">Таблица 4 – Периоды использования загонов </w:t>
      </w:r>
    </w:p>
    <w:tbl>
      <w:tblPr>
        <w:tblW w:w="5000" w:type="pct"/>
        <w:jc w:val="center"/>
        <w:tblInd w:w="0" w:type="dxa"/>
        <w:tblLayout w:type="fixed"/>
        <w:tblCellMar>
          <w:top w:w="17" w:type="dxa"/>
          <w:left w:w="108" w:type="dxa"/>
          <w:bottom w:w="0" w:type="dxa"/>
          <w:right w:w="108" w:type="dxa"/>
        </w:tblCellMar>
        <w:tblLook w:firstRow="1" w:noVBand="1" w:lastRow="0" w:firstColumn="1" w:lastColumn="0" w:noHBand="0" w:val="04a0"/>
      </w:tblPr>
      <w:tblGrid>
        <w:gridCol w:w="1878"/>
        <w:gridCol w:w="844"/>
        <w:gridCol w:w="1099"/>
        <w:gridCol w:w="1101"/>
        <w:gridCol w:w="1100"/>
        <w:gridCol w:w="1099"/>
        <w:gridCol w:w="1099"/>
        <w:gridCol w:w="1133"/>
      </w:tblGrid>
      <w:tr>
        <w:trPr>
          <w:trHeight w:val="20" w:hRule="atLeast"/>
        </w:trPr>
        <w:tc>
          <w:tcPr>
            <w:tcW w:w="1878"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Периоды использования</w:t>
            </w:r>
          </w:p>
        </w:tc>
        <w:tc>
          <w:tcPr>
            <w:tcW w:w="7475" w:type="dxa"/>
            <w:gridSpan w:val="7"/>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Загоны пастбищ</w:t>
            </w:r>
          </w:p>
        </w:tc>
      </w:tr>
      <w:tr>
        <w:trPr>
          <w:trHeight w:val="20" w:hRule="atLeast"/>
        </w:trPr>
        <w:tc>
          <w:tcPr>
            <w:tcW w:w="1878" w:type="dxa"/>
            <w:vMerge w:val="continue"/>
            <w:tcBorders>
              <w:top w:val="single" w:sz="4" w:space="0" w:color="000000"/>
              <w:left w:val="single" w:sz="4" w:space="0" w:color="000000"/>
              <w:bottom w:val="single" w:sz="4" w:space="0" w:color="000000"/>
              <w:right w:val="single" w:sz="4" w:space="0" w:color="000000"/>
            </w:tcBorders>
            <w:shd w:color="auto" w:fill="auto" w:val="clear"/>
            <w:tcMar>
              <w:top w:w="0" w:type="dxa"/>
              <w:left w:w="5" w:type="dxa"/>
              <w:right w:w="5" w:type="dxa"/>
            </w:tcMar>
            <w:vAlign w:val="center"/>
          </w:tcPr>
          <w:p>
            <w:pPr>
              <w:pStyle w:val="Normal"/>
              <w:widowControl w:val="false"/>
              <w:jc w:val="center"/>
              <w:rPr>
                <w:rFonts w:eastAsia="Calibri"/>
                <w:color w:val="000000"/>
              </w:rPr>
            </w:pPr>
            <w:r>
              <w:rPr>
                <w:rFonts w:eastAsia="Calibri"/>
                <w:color w:val="000000"/>
              </w:rPr>
            </w:r>
          </w:p>
        </w:tc>
        <w:tc>
          <w:tcPr>
            <w:tcW w:w="84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1</w:t>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2</w:t>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3</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4</w:t>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5</w:t>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6</w:t>
            </w:r>
          </w:p>
        </w:tc>
        <w:tc>
          <w:tcPr>
            <w:tcW w:w="113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7</w:t>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highlight w:val="yellow"/>
              </w:rPr>
              <w:t>17.05-25.05</w:t>
            </w:r>
          </w:p>
        </w:tc>
        <w:tc>
          <w:tcPr>
            <w:tcW w:w="84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В1</w:t>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6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25.05-02.06</w:t>
            </w:r>
          </w:p>
        </w:tc>
        <w:tc>
          <w:tcPr>
            <w:tcW w:w="84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В1</w:t>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02.06-09.06</w:t>
            </w:r>
          </w:p>
        </w:tc>
        <w:tc>
          <w:tcPr>
            <w:tcW w:w="84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В1</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09.06.-15.06</w:t>
            </w:r>
          </w:p>
        </w:tc>
        <w:tc>
          <w:tcPr>
            <w:tcW w:w="84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В1</w:t>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15.06-23.06</w:t>
            </w:r>
          </w:p>
        </w:tc>
        <w:tc>
          <w:tcPr>
            <w:tcW w:w="84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В1</w:t>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23.06-1.07</w:t>
            </w:r>
          </w:p>
        </w:tc>
        <w:tc>
          <w:tcPr>
            <w:tcW w:w="84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В1</w:t>
            </w:r>
          </w:p>
        </w:tc>
        <w:tc>
          <w:tcPr>
            <w:tcW w:w="113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1.07-11.07</w:t>
            </w:r>
          </w:p>
        </w:tc>
        <w:tc>
          <w:tcPr>
            <w:tcW w:w="84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В1</w:t>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highlight w:val="yellow"/>
              </w:rPr>
              <w:t>11.07-19.07</w:t>
            </w:r>
          </w:p>
        </w:tc>
        <w:tc>
          <w:tcPr>
            <w:tcW w:w="84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В2</w:t>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19.07-28.07</w:t>
            </w:r>
          </w:p>
        </w:tc>
        <w:tc>
          <w:tcPr>
            <w:tcW w:w="84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В2</w:t>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28.07-5.08.</w:t>
            </w:r>
          </w:p>
        </w:tc>
        <w:tc>
          <w:tcPr>
            <w:tcW w:w="84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В2</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5.08 -14.08.</w:t>
            </w:r>
          </w:p>
        </w:tc>
        <w:tc>
          <w:tcPr>
            <w:tcW w:w="84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В2</w:t>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14.08-22.08</w:t>
            </w:r>
          </w:p>
        </w:tc>
        <w:tc>
          <w:tcPr>
            <w:tcW w:w="84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В2</w:t>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22.08-27.08</w:t>
            </w:r>
          </w:p>
        </w:tc>
        <w:tc>
          <w:tcPr>
            <w:tcW w:w="84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В2</w:t>
            </w:r>
          </w:p>
        </w:tc>
        <w:tc>
          <w:tcPr>
            <w:tcW w:w="113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135"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27.08-01.09</w:t>
            </w:r>
          </w:p>
        </w:tc>
        <w:tc>
          <w:tcPr>
            <w:tcW w:w="84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0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В2</w:t>
            </w:r>
          </w:p>
        </w:tc>
      </w:tr>
    </w:tbl>
    <w:p>
      <w:pPr>
        <w:pStyle w:val="TextBody"/>
        <w:spacing w:lineRule="auto" w:line="360" w:before="0" w:after="0"/>
        <w:ind w:firstLine="709"/>
        <w:jc w:val="both"/>
        <w:rPr>
          <w:sz w:val="22"/>
          <w:szCs w:val="22"/>
          <w:lang w:eastAsia="ar-SA"/>
        </w:rPr>
      </w:pPr>
      <w:r>
        <w:rPr>
          <w:sz w:val="22"/>
          <w:szCs w:val="22"/>
          <w:lang w:eastAsia="ar-SA"/>
        </w:rPr>
        <w:t>*Примечание: В1, В2………- последовательность выпаса скота на загонных участках</w:t>
      </w:r>
    </w:p>
    <w:p>
      <w:pPr>
        <w:pStyle w:val="TextBody"/>
        <w:spacing w:lineRule="auto" w:line="360" w:before="0" w:after="0"/>
        <w:ind w:firstLine="709"/>
        <w:jc w:val="both"/>
        <w:rPr>
          <w:sz w:val="24"/>
          <w:szCs w:val="24"/>
          <w:lang w:eastAsia="ar-SA"/>
        </w:rPr>
      </w:pPr>
      <w:r>
        <w:rPr>
          <w:sz w:val="24"/>
          <w:szCs w:val="24"/>
          <w:lang w:eastAsia="ar-SA"/>
        </w:rPr>
      </w:r>
    </w:p>
    <w:p>
      <w:pPr>
        <w:pStyle w:val="TextBody"/>
        <w:spacing w:lineRule="auto" w:line="360" w:before="0" w:after="0"/>
        <w:ind w:firstLine="709"/>
        <w:jc w:val="both"/>
        <w:rPr>
          <w:sz w:val="24"/>
          <w:szCs w:val="24"/>
          <w:lang w:eastAsia="ar-SA"/>
        </w:rPr>
      </w:pPr>
      <w:r>
        <w:rPr>
          <w:sz w:val="24"/>
          <w:szCs w:val="24"/>
          <w:highlight w:val="yellow"/>
          <w:lang w:eastAsia="ar-SA"/>
        </w:rPr>
        <w:t>Поголовье, которое последовательно перегоняется по разработанному графику в среднем после 6 дней пастьбы из предыдущего участка на очередной, в течение первого цикла продолжительностью 43 дня полностью проходит всю площадь экспериментального участка, отведенную для выпаса гурта, и возвращается в начальный 1-й загон. Время до повторного стравливания соответствует времени на восстановление травостоя согласно агротехническим нормам – 40–50 сут.</w:t>
      </w:r>
      <w:r>
        <w:rPr>
          <w:sz w:val="24"/>
          <w:szCs w:val="24"/>
          <w:lang w:eastAsia="ar-SA"/>
        </w:rPr>
        <w:t xml:space="preserve"> С 44 дня с 1 го загона начинается второй цикл. При благоприятных погодных условиях время пастьбы может быть продлено.</w:t>
      </w:r>
    </w:p>
    <w:p>
      <w:pPr>
        <w:pStyle w:val="TextBody"/>
        <w:spacing w:lineRule="auto" w:line="360" w:before="0" w:after="0"/>
        <w:ind w:firstLine="709"/>
        <w:jc w:val="both"/>
        <w:rPr>
          <w:sz w:val="24"/>
          <w:szCs w:val="24"/>
          <w:lang w:eastAsia="ar-SA"/>
        </w:rPr>
      </w:pPr>
      <w:r>
        <w:rPr>
          <w:sz w:val="24"/>
          <w:szCs w:val="24"/>
          <w:lang w:eastAsia="ar-SA"/>
        </w:rPr>
        <w:t xml:space="preserve">Таким образом, </w:t>
      </w:r>
      <w:r>
        <w:rPr>
          <w:sz w:val="24"/>
          <w:szCs w:val="24"/>
        </w:rPr>
        <w:t xml:space="preserve">при </w:t>
      </w:r>
      <w:r>
        <w:rPr>
          <w:sz w:val="24"/>
          <w:szCs w:val="24"/>
          <w:lang w:eastAsia="ar-SA"/>
        </w:rPr>
        <w:t xml:space="preserve">первом стравливании фактическая емкость по загонам составила от 1,69 до 6,13 голов на гектар пастбищ, а площадь пастбищ для одной головы от 0,16 до 0,59 га. Фактический кормозапас составил от 3,41 до 9,66 тонн. Продолжительность использования загона – от 5 до 8 дней; перед вторым стравливанием – фактическая емкость составила от 3,62 до 6,13 голов на гектар пастбищ, а площадь пастбищ для одной головы от 0,16 до 0,28 га. Фактический кормозапас составил от 3,97 до 14,33 тонн. Продолжительность использования загона составила от 4 до 9 дней;   </w:t>
      </w:r>
    </w:p>
    <w:p>
      <w:pPr>
        <w:pStyle w:val="TextBody"/>
        <w:spacing w:lineRule="auto" w:line="360"/>
        <w:ind w:firstLine="709"/>
        <w:jc w:val="both"/>
        <w:rPr>
          <w:sz w:val="24"/>
          <w:szCs w:val="24"/>
          <w:lang w:eastAsia="ar-SA"/>
        </w:rPr>
      </w:pPr>
      <w:r>
        <w:rPr>
          <w:sz w:val="24"/>
          <w:szCs w:val="24"/>
          <w:lang w:eastAsia="ar-SA"/>
        </w:rPr>
      </w:r>
    </w:p>
    <w:p>
      <w:pPr>
        <w:pStyle w:val="Normal"/>
        <w:suppressAutoHyphens w:val="false"/>
        <w:rPr>
          <w:rFonts w:eastAsia="Arial Unicode MS"/>
          <w:lang w:eastAsia="en-US"/>
        </w:rPr>
      </w:pPr>
      <w:r>
        <w:rPr>
          <w:rFonts w:eastAsia="Arial Unicode MS"/>
          <w:lang w:eastAsia="en-US"/>
        </w:rPr>
      </w:r>
      <w:r>
        <w:br w:type="page"/>
      </w:r>
    </w:p>
    <w:p>
      <w:pPr>
        <w:pStyle w:val="TextBody"/>
        <w:spacing w:lineRule="auto" w:line="360"/>
        <w:ind w:firstLine="709"/>
        <w:jc w:val="center"/>
        <w:rPr>
          <w:rFonts w:eastAsia="Arial Unicode MS"/>
          <w:sz w:val="24"/>
          <w:szCs w:val="24"/>
          <w:lang w:eastAsia="en-US"/>
        </w:rPr>
      </w:pPr>
      <w:r>
        <w:rPr>
          <w:rFonts w:eastAsia="Arial Unicode MS"/>
          <w:sz w:val="24"/>
          <w:szCs w:val="24"/>
          <w:lang w:eastAsia="en-US"/>
        </w:rPr>
        <w:t>ЗАКЛЮЧЕНИЕ</w:t>
      </w:r>
    </w:p>
    <w:p>
      <w:pPr>
        <w:pStyle w:val="Normal"/>
        <w:spacing w:lineRule="auto" w:line="360"/>
        <w:ind w:firstLine="709"/>
        <w:jc w:val="both"/>
        <w:rPr/>
      </w:pPr>
      <w:r>
        <w:rPr/>
        <w:t>В 2022 году согласно Календарному плану работ получены следующие результаты:</w:t>
      </w:r>
    </w:p>
    <w:p>
      <w:pPr>
        <w:pStyle w:val="TextBody"/>
        <w:spacing w:lineRule="auto" w:line="360" w:before="0" w:after="0"/>
        <w:ind w:firstLine="709"/>
        <w:jc w:val="both"/>
        <w:rPr>
          <w:sz w:val="24"/>
          <w:szCs w:val="24"/>
          <w:lang w:eastAsia="ar-SA"/>
        </w:rPr>
      </w:pPr>
      <w:r>
        <w:rPr>
          <w:sz w:val="24"/>
          <w:szCs w:val="24"/>
          <w:lang w:eastAsia="ar-SA"/>
        </w:rPr>
        <w:t xml:space="preserve">1. </w:t>
      </w:r>
      <w:r>
        <w:rPr>
          <w:sz w:val="24"/>
          <w:szCs w:val="24"/>
        </w:rPr>
        <w:t>На основе сложившегося температурного режима и количества выпавших осадков за период вегетации был рассчитан гидротермический коэффициент, характеризующий метеорологические условия 2022 года в Аккайынском районе (ГТК=0,91) как засушливые. Биоклиматический потенциал соответствовал низкой биологической продуктивности – Бк = 62 баллов, и коэффициент БКП =1.18 баллов. Почвенный покров экспериментального участка отличается низким содержанием гумуса, азота и очень низким содержанием фосфора, а по обменному калию относится к высокой группе, по объемному весу относится к среднеплотной группе, расположен на обыкновенных черноземах. Степень кислотности почвы -  среднещелочная.</w:t>
      </w:r>
    </w:p>
    <w:p>
      <w:pPr>
        <w:pStyle w:val="Normal"/>
        <w:spacing w:lineRule="auto" w:line="360"/>
        <w:ind w:firstLine="709"/>
        <w:jc w:val="both"/>
        <w:rPr>
          <w:lang w:eastAsia="ar-SA"/>
        </w:rPr>
      </w:pPr>
      <w:r>
        <w:rPr>
          <w:lang w:eastAsia="ar-SA"/>
        </w:rPr>
        <w:t xml:space="preserve">2. </w:t>
      </w:r>
      <w:r>
        <w:rPr/>
        <w:t xml:space="preserve">Ботанический состав по всем загонам был представлен в основном злаково-разнотравной растительностью. </w:t>
      </w:r>
      <w:r>
        <w:rPr>
          <w:lang w:eastAsia="ar-SA"/>
        </w:rPr>
        <w:t>В фитоценозах большинства загонов при первом стравливании доминантным растением являлась овсянница валийская с удельным весом в травостое 33,85%, проективным покрытием  от 37,1 до 68,2%, высотой от 11,5 до 18,6 см, и урожайностью от 0,49 до 2,27 т/га.  Однако, после стравливания данных загонов имеющимся поголовьем скота, удельный вес доминантного растения существенно снизился на 13,72%. Перед вторым стравливанием, на данных загонах доминантными растениями являлись полынь обыкновенная, мятлик луговой, кострец безостый и овсянница валийская с удельным весом в травостое от 18,72 до 29,05%, с проективным покрытием от 50,5 до 80,8%, высотой растений от 11,7 до 17,6 см и урожайностью пастбищной массы от 0,6 до 2,15 т/га.</w:t>
      </w:r>
    </w:p>
    <w:p>
      <w:pPr>
        <w:pStyle w:val="Normal"/>
        <w:spacing w:lineRule="auto" w:line="360"/>
        <w:ind w:firstLine="709"/>
        <w:jc w:val="both"/>
        <w:rPr>
          <w:lang w:eastAsia="ar-SA"/>
        </w:rPr>
      </w:pPr>
      <w:r>
        <w:rPr/>
        <w:t xml:space="preserve">3. При оценке питательной ценности пастбищной массы содержание переваримого протеина варьировало от </w:t>
      </w:r>
      <w:r>
        <w:rPr>
          <w:lang w:eastAsia="ar-SA"/>
        </w:rPr>
        <w:t>5,70 до 11,02%</w:t>
      </w:r>
      <w:r>
        <w:rPr/>
        <w:t>, кормовых единиц от 0,63 до 0,91 к.ед. в 1 кг кормов, обменной энергии от 8,84 до 10,34 МДж.</w:t>
      </w:r>
    </w:p>
    <w:p>
      <w:pPr>
        <w:pStyle w:val="TextBody"/>
        <w:spacing w:lineRule="auto" w:line="360" w:before="0" w:after="0"/>
        <w:ind w:firstLine="709"/>
        <w:jc w:val="both"/>
        <w:rPr>
          <w:sz w:val="24"/>
          <w:szCs w:val="24"/>
          <w:lang w:eastAsia="ar-SA"/>
        </w:rPr>
      </w:pPr>
      <w:r>
        <w:rPr>
          <w:sz w:val="24"/>
          <w:szCs w:val="24"/>
          <w:lang w:eastAsia="ar-SA"/>
        </w:rPr>
        <w:t>4. П</w:t>
      </w:r>
      <w:r>
        <w:rPr>
          <w:sz w:val="24"/>
          <w:szCs w:val="24"/>
        </w:rPr>
        <w:t xml:space="preserve">ри </w:t>
      </w:r>
      <w:r>
        <w:rPr>
          <w:sz w:val="24"/>
          <w:szCs w:val="24"/>
          <w:lang w:eastAsia="ar-SA"/>
        </w:rPr>
        <w:t xml:space="preserve">первом стравливании фактическая емкость по загонам составила от 1,69 до 6,13 голов на гектар пастбищ, а площадь пастбищ для одной головы от 0,16 до 0,59 га. Фактический кормозапас составил от 3,41 до 9,66 тонн. Продолжительность использования загона – от 5 до 8 дней; перед вторым стравливанием – фактическая емкость составила от 3,62 до 6,13 голов на гектар пастбищ, а площадь пастбищ для одной головы от 0,16 до 0,28 га. Фактический кормозапас составил от 3,97 до 14,33 тонн. Продолжительность использования загона составила от 4 до 9 дней;   </w:t>
      </w:r>
    </w:p>
    <w:p>
      <w:pPr>
        <w:pStyle w:val="TextBody"/>
        <w:spacing w:lineRule="auto" w:line="360" w:before="0" w:after="0"/>
        <w:ind w:firstLine="709"/>
        <w:jc w:val="both"/>
        <w:rPr>
          <w:sz w:val="24"/>
          <w:szCs w:val="24"/>
          <w:lang w:eastAsia="ar-SA"/>
        </w:rPr>
      </w:pPr>
      <w:r>
        <w:rPr>
          <w:sz w:val="24"/>
          <w:szCs w:val="24"/>
          <w:lang w:eastAsia="ar-SA"/>
        </w:rPr>
        <w:t>5. Согласно разработанной схеме пастбищеоборота, поголовье которое последовательно перегоняется по разработанному графику в среднем после 6 дней пастьбы из предыдущего участка на очередной, в течение первого цикла продолжительностью 43 дня полностью проходит всю площадь экспериментального участка, отведенную для выпаса гурта, и возвращается в начальный 1-й загон. Время до повторного стравливания соответствует времени на восстановление травостоя согласно агротехническим нормам – 40–50 сут. С 44 дня с 1 го загона начинается второй цикл. При благоприятных погодных условиях время пастьбы может быть продлено.</w:t>
      </w:r>
    </w:p>
    <w:p>
      <w:pPr>
        <w:pStyle w:val="Normal"/>
        <w:suppressAutoHyphens w:val="false"/>
        <w:ind w:firstLine="708"/>
        <w:rPr>
          <w:lang w:eastAsia="ar-SA"/>
        </w:rPr>
      </w:pPr>
      <w:r>
        <w:rPr>
          <w:lang w:eastAsia="ar-SA"/>
        </w:rPr>
        <w:t>6.</w:t>
      </w:r>
    </w:p>
    <w:p>
      <w:pPr>
        <w:pStyle w:val="Normal"/>
        <w:suppressAutoHyphens w:val="false"/>
        <w:rPr>
          <w:lang w:eastAsia="ar-SA"/>
        </w:rPr>
      </w:pPr>
      <w:r>
        <w:rPr>
          <w:lang w:eastAsia="ar-SA"/>
        </w:rPr>
      </w:r>
    </w:p>
    <w:p>
      <w:pPr>
        <w:pStyle w:val="Normal"/>
        <w:suppressAutoHyphens w:val="false"/>
        <w:rPr>
          <w:lang w:eastAsia="ar-SA"/>
        </w:rPr>
      </w:pPr>
      <w:r>
        <w:rPr>
          <w:lang w:eastAsia="ar-SA"/>
        </w:rPr>
      </w:r>
    </w:p>
    <w:p>
      <w:pPr>
        <w:pStyle w:val="Normal"/>
        <w:suppressAutoHyphens w:val="false"/>
        <w:rPr>
          <w:lang w:eastAsia="ar-SA"/>
        </w:rPr>
      </w:pPr>
      <w:r>
        <w:rPr>
          <w:lang w:eastAsia="ar-SA"/>
        </w:rPr>
      </w:r>
      <w:r>
        <w:br w:type="page"/>
      </w:r>
    </w:p>
    <w:p>
      <w:pPr>
        <w:pStyle w:val="18"/>
        <w:tabs>
          <w:tab w:val="clear" w:pos="708"/>
          <w:tab w:val="left" w:pos="993" w:leader="none"/>
          <w:tab w:val="left" w:pos="1134" w:leader="none"/>
        </w:tabs>
        <w:spacing w:lineRule="auto" w:line="360" w:before="0" w:after="0"/>
        <w:ind w:left="0" w:hanging="0"/>
        <w:jc w:val="center"/>
        <w:rPr>
          <w:rFonts w:ascii="Times New Roman" w:hAnsi="Times New Roman" w:cs="Times New Roman"/>
          <w:sz w:val="24"/>
          <w:szCs w:val="24"/>
          <w:lang w:eastAsia="ar-SA"/>
        </w:rPr>
      </w:pPr>
      <w:r>
        <w:rPr>
          <w:rFonts w:cs="Times New Roman" w:ascii="Times New Roman" w:hAnsi="Times New Roman"/>
          <w:sz w:val="24"/>
          <w:szCs w:val="24"/>
          <w:lang w:eastAsia="ar-SA"/>
        </w:rPr>
        <w:t>СПИСОК ИСПОЛЬЗОВАННЫХ ИСТОЧНИКОВ</w:t>
      </w:r>
    </w:p>
    <w:p>
      <w:pPr>
        <w:pStyle w:val="Normal"/>
        <w:tabs>
          <w:tab w:val="clear" w:pos="708"/>
          <w:tab w:val="left" w:pos="851" w:leader="none"/>
          <w:tab w:val="left" w:pos="993" w:leader="none"/>
        </w:tabs>
        <w:spacing w:lineRule="auto" w:line="360"/>
        <w:jc w:val="both"/>
        <w:rPr/>
      </w:pPr>
      <w:r>
        <w:rPr/>
      </w:r>
    </w:p>
    <w:p>
      <w:pPr>
        <w:pStyle w:val="Normal"/>
        <w:tabs>
          <w:tab w:val="clear" w:pos="708"/>
          <w:tab w:val="left" w:pos="851" w:leader="none"/>
        </w:tabs>
        <w:spacing w:lineRule="auto" w:line="360"/>
        <w:ind w:firstLine="709"/>
        <w:jc w:val="both"/>
        <w:rPr/>
      </w:pPr>
      <w:r>
        <w:rPr/>
        <w:t>1 Садыков, М. М. Продуктивность животных и урожайность пастбищ при организованном выпасе скота на естественных пастбищах [Текст] / М. М. Садыков, М. П. Алиханов // Горное сельское хозяйство. – 2016. – № 4. – С. 106-108. – EDN XUXMKL</w:t>
      </w:r>
    </w:p>
    <w:p>
      <w:pPr>
        <w:pStyle w:val="Normal"/>
        <w:tabs>
          <w:tab w:val="clear" w:pos="708"/>
          <w:tab w:val="left" w:pos="851" w:leader="none"/>
        </w:tabs>
        <w:spacing w:lineRule="auto" w:line="360"/>
        <w:ind w:firstLine="709"/>
        <w:jc w:val="both"/>
        <w:rPr/>
      </w:pPr>
      <w:r>
        <w:rPr/>
        <w:t>2 Evers S.H. Effect of Autumn Pasture Management Strategies Applied to 2 Farm System Intensities on the Productivity of Spring-Calving, Pasture-Based Dairy Systems. [Text] / Evers S.H., Delaby L., Fleming C., Pierce K.M., Horan B. J. // Dairy Science. – 2021. №104, 6803–6819, doi:10.3168/jds.2020-19246.</w:t>
      </w:r>
    </w:p>
    <w:p>
      <w:pPr>
        <w:pStyle w:val="Normal"/>
        <w:tabs>
          <w:tab w:val="clear" w:pos="708"/>
          <w:tab w:val="left" w:pos="851" w:leader="none"/>
        </w:tabs>
        <w:spacing w:lineRule="auto" w:line="360"/>
        <w:ind w:firstLine="709"/>
        <w:jc w:val="both"/>
        <w:rPr/>
      </w:pPr>
      <w:r>
        <w:rPr/>
        <w:t xml:space="preserve">2 Кулиев Т.М., Кормовые угодья Казахстана, стран мирового пространства и их доходность [Текст] / Кулиев Т.М., Мамырова Л., Кулиев Р.Т., Есембекова З.Т. // Материалы международной научно-практической конференции «Животноводство и кормопроизводство: теория, практика и инновация». – Алматы, 2013. – Т. 2. – С. 47-48.  </w:t>
      </w:r>
    </w:p>
    <w:p>
      <w:pPr>
        <w:pStyle w:val="Normal"/>
        <w:tabs>
          <w:tab w:val="clear" w:pos="708"/>
          <w:tab w:val="left" w:pos="851" w:leader="none"/>
        </w:tabs>
        <w:spacing w:lineRule="auto" w:line="360"/>
        <w:ind w:firstLine="709"/>
        <w:jc w:val="both"/>
        <w:rPr/>
      </w:pPr>
      <w:r>
        <w:rPr/>
        <w:t xml:space="preserve">3 Сводный аналитический отчет о состоянии и использовании земель республики казахстан за 2020 год. Министерство сельского хозяйства Республики Казахстан Комитет по управлению земельными ресурсами. Нур-Султан, 2021. </w:t>
      </w:r>
    </w:p>
    <w:p>
      <w:pPr>
        <w:pStyle w:val="Normal"/>
        <w:tabs>
          <w:tab w:val="clear" w:pos="708"/>
          <w:tab w:val="left" w:pos="851" w:leader="none"/>
        </w:tabs>
        <w:spacing w:lineRule="auto" w:line="360"/>
        <w:ind w:firstLine="709"/>
        <w:jc w:val="both"/>
        <w:rPr/>
      </w:pPr>
      <w:r>
        <w:rPr/>
        <w:t>4 Тореханов А.А. Природные и сеянные пастбища Казахстана [Текст] / Тореханов А.А., Алимаев И.И. – Алматы: Ғылым, 2006. – 416с.</w:t>
      </w:r>
    </w:p>
    <w:p>
      <w:pPr>
        <w:pStyle w:val="Normal"/>
        <w:spacing w:lineRule="auto" w:line="360"/>
        <w:ind w:firstLine="709"/>
        <w:jc w:val="both"/>
        <w:rPr/>
      </w:pPr>
      <w:hyperlink r:id="rId12">
        <w:r>
          <w:rPr>
            <w:rStyle w:val="ListLabel57"/>
          </w:rPr>
          <w:t>5 Об утверждении плана по управлению пастбищами и их использованию по Аккайынскому району на 2022-2023 годы. Решение маслихатаАккайынского района Северо-Казахстанской области от 14 апреля 2022 года № 11-1.</w:t>
        </w:r>
      </w:hyperlink>
    </w:p>
    <w:p>
      <w:pPr>
        <w:pStyle w:val="Normal"/>
        <w:spacing w:lineRule="auto" w:line="360"/>
        <w:ind w:firstLine="709"/>
        <w:jc w:val="both"/>
        <w:rPr/>
      </w:pPr>
      <w:hyperlink r:id="rId13">
        <w:r>
          <w:rPr>
            <w:rStyle w:val="InternetLink"/>
          </w:rPr>
          <w:t xml:space="preserve">https://adilet.zan.kz/rus/docs/V20SB006526 </w:t>
        </w:r>
      </w:hyperlink>
    </w:p>
    <w:p>
      <w:pPr>
        <w:pStyle w:val="Normal"/>
        <w:tabs>
          <w:tab w:val="clear" w:pos="708"/>
          <w:tab w:val="left" w:pos="284" w:leader="none"/>
        </w:tabs>
        <w:spacing w:lineRule="auto" w:line="360"/>
        <w:ind w:firstLine="709"/>
        <w:jc w:val="both"/>
        <w:rPr/>
      </w:pPr>
      <w:hyperlink r:id="rId14">
        <w:r>
          <w:rPr>
            <w:rStyle w:val="InternetLink"/>
            <w:color w:val="auto"/>
            <w:u w:val="none"/>
          </w:rPr>
          <w:t>6</w:t>
        </w:r>
      </w:hyperlink>
      <w:r>
        <w:rPr/>
        <w:t xml:space="preserve">  Об утверждении плана по управлению пастбищами и их использованию по Аккайынскому району на 2022-2023 годы. Решение маслихатаАккайынского района Северо-Казахстанской области от 14 апреля 2022 года № 11-1. https://adilet.zan.kz/rus/docs/V20SB006526 </w:t>
      </w:r>
    </w:p>
    <w:p>
      <w:pPr>
        <w:pStyle w:val="Normal"/>
        <w:spacing w:lineRule="auto" w:line="360"/>
        <w:ind w:firstLine="709"/>
        <w:jc w:val="both"/>
        <w:rPr/>
      </w:pPr>
      <w:r>
        <w:rPr/>
        <w:t xml:space="preserve">7 Серекпаев Н.А. Современное состояние пастбищ Аршалынского района Акмолинской области [Текст]/ Серекпаев Н.А., Ногаев А.А., Ахылбекова Б.А. // Многопрофильный научный журнал Костанайского государственного университета имени А. Байтурсынова «3I – Intellect, Idea, Innovation». – 2020. - №1.- С:89-97 </w:t>
      </w:r>
    </w:p>
    <w:p>
      <w:pPr>
        <w:pStyle w:val="Normal"/>
        <w:tabs>
          <w:tab w:val="clear" w:pos="708"/>
          <w:tab w:val="left" w:pos="284" w:leader="none"/>
          <w:tab w:val="left" w:pos="709" w:leader="none"/>
          <w:tab w:val="left" w:pos="851" w:leader="none"/>
        </w:tabs>
        <w:spacing w:lineRule="auto" w:line="360"/>
        <w:ind w:firstLine="709"/>
        <w:jc w:val="both"/>
        <w:rPr/>
      </w:pPr>
      <w:r>
        <w:rPr/>
        <w:t>8</w:t>
        <w:tab/>
        <w:t xml:space="preserve"> Павлова М.Д. Практикум по агрометеорологии. – Л.: Гидрометеоиздат, 1984. – 183с.</w:t>
      </w:r>
    </w:p>
    <w:p>
      <w:pPr>
        <w:pStyle w:val="Normal"/>
        <w:spacing w:lineRule="auto" w:line="360"/>
        <w:ind w:firstLine="709"/>
        <w:jc w:val="both"/>
        <w:rPr/>
      </w:pPr>
      <w:r>
        <w:rPr/>
        <w:t>9 Ермакова Л.Н., Толмачева Н.И., Безматерных Е.А. Оценка агроклиматических ресурсов территории Пермского края // Географический вестник. – 2010. – №2(13). – С. 52-58.</w:t>
      </w:r>
    </w:p>
    <w:p>
      <w:pPr>
        <w:pStyle w:val="Normal"/>
        <w:spacing w:lineRule="auto" w:line="360"/>
        <w:ind w:firstLine="709"/>
        <w:jc w:val="both"/>
        <w:rPr/>
      </w:pPr>
      <w:r>
        <w:rPr/>
        <w:t>10 Вадюнина А.Ф., Корчагина З.А. Методы исследований физических свойств почв. – М.: Агропромиздат, 1986. – 416 с.</w:t>
      </w:r>
    </w:p>
    <w:p>
      <w:pPr>
        <w:pStyle w:val="Normal"/>
        <w:spacing w:lineRule="auto" w:line="360"/>
        <w:ind w:firstLine="709"/>
        <w:jc w:val="both"/>
        <w:rPr/>
      </w:pPr>
      <w:r>
        <w:rPr/>
        <w:t>11 Методическое руководство по проведению агрохимического обследования почв сельскохозяйственных угодий / ГУ «РНМЦАС». – Изд. 3-е, перераб. и доп. – п.Научный, 2006. – 49 с.</w:t>
      </w:r>
    </w:p>
    <w:p>
      <w:pPr>
        <w:pStyle w:val="Normal"/>
        <w:spacing w:lineRule="auto" w:line="360"/>
        <w:ind w:firstLine="709"/>
        <w:jc w:val="both"/>
        <w:rPr/>
      </w:pPr>
      <w:r>
        <w:rPr/>
        <w:t>12 ГОСТ 28168-89. Почвы. Отбор проб – Введ. 1990-04-01. - М.: Госстандарт Россия: Стандартинформ, 2008. - 7 с.</w:t>
      </w:r>
    </w:p>
    <w:p>
      <w:pPr>
        <w:pStyle w:val="Normal"/>
        <w:tabs>
          <w:tab w:val="clear" w:pos="708"/>
          <w:tab w:val="left" w:pos="567" w:leader="none"/>
        </w:tabs>
        <w:spacing w:lineRule="auto" w:line="360"/>
        <w:ind w:firstLine="709"/>
        <w:jc w:val="both"/>
        <w:rPr/>
      </w:pPr>
      <w:r>
        <w:rPr/>
        <w:t>13 ГОСТ 26423-85. Почвы. Методы определения удельной электрической проводимости, pH и плотного остатка водной вытяжки. – Введ. 1986-01-01. - М.: Госстандарт Россия: Стандартинформ, 2011. – 6 с.</w:t>
      </w:r>
    </w:p>
    <w:p>
      <w:pPr>
        <w:pStyle w:val="Normal"/>
        <w:spacing w:lineRule="auto" w:line="360"/>
        <w:ind w:firstLine="709"/>
        <w:jc w:val="both"/>
        <w:rPr/>
      </w:pPr>
      <w:r>
        <w:rPr/>
        <w:t xml:space="preserve">14 ГОСТ 26213-91. Почвы. Методы определения органического вещества. – Введ. 1993-06-30. - М.: Издательство стандартов, 1992. - 8 с. </w:t>
      </w:r>
    </w:p>
    <w:p>
      <w:pPr>
        <w:pStyle w:val="Normal"/>
        <w:spacing w:lineRule="auto" w:line="360"/>
        <w:ind w:firstLine="709"/>
        <w:jc w:val="both"/>
        <w:rPr/>
      </w:pPr>
      <w:r>
        <w:rPr/>
        <w:t>15 ГОСТ 26205-91. Почвы. Определение подвижных соединений фосфора и калия по методу Мачигина в модификации ЦИНАО – Введ. 1993-07-01. - М.: Издательство стандартов, 1992. – 10 с.</w:t>
      </w:r>
    </w:p>
    <w:p>
      <w:pPr>
        <w:pStyle w:val="Normal"/>
        <w:spacing w:lineRule="auto" w:line="360"/>
        <w:ind w:firstLine="709"/>
        <w:jc w:val="both"/>
        <w:rPr/>
      </w:pPr>
      <w:r>
        <w:rPr/>
        <w:t xml:space="preserve">16 ГОСТ 26951-86. Почвы. Определение нитратов ионометрическим методом – Введ. 1987-06-30. - М.: Издательство стандартов, 1986. – 10 с. // </w:t>
      </w:r>
    </w:p>
    <w:p>
      <w:pPr>
        <w:pStyle w:val="Normal"/>
        <w:spacing w:lineRule="auto" w:line="360"/>
        <w:ind w:firstLine="709"/>
        <w:jc w:val="both"/>
        <w:rPr/>
      </w:pPr>
      <w:r>
        <w:rPr/>
        <w:t>17 Конюшков Н.С., Работнова Т.А., Цаценкина И.А. Методика опытных работ на сенокосах и пастбищах. – М.: Сельхозгиз, 1961. – 287 с.</w:t>
      </w:r>
    </w:p>
    <w:p>
      <w:pPr>
        <w:pStyle w:val="Normal"/>
        <w:spacing w:lineRule="auto" w:line="360"/>
        <w:ind w:firstLine="709"/>
        <w:jc w:val="both"/>
        <w:rPr/>
      </w:pPr>
      <w:r>
        <w:rPr/>
        <w:t xml:space="preserve">18 Фисюнов А.В. Сорные растения. – М.: Колос, 1984. – 320 с. </w:t>
      </w:r>
    </w:p>
    <w:p>
      <w:pPr>
        <w:pStyle w:val="Normal"/>
        <w:spacing w:lineRule="auto" w:line="360"/>
        <w:ind w:firstLine="709"/>
        <w:jc w:val="both"/>
        <w:rPr/>
      </w:pPr>
      <w:r>
        <w:rPr/>
        <w:t>19 Дмитриева С.И., Игловиков В.Г., Конюшков Н.С., Раменская В.М. Растения сенокосов и пастбищ. – М.: Колос, 1982. – 247 с.</w:t>
      </w:r>
    </w:p>
    <w:p>
      <w:pPr>
        <w:pStyle w:val="Normal"/>
        <w:spacing w:lineRule="auto" w:line="360"/>
        <w:ind w:firstLine="709"/>
        <w:jc w:val="both"/>
        <w:rPr/>
      </w:pPr>
      <w:r>
        <w:rPr/>
        <w:t xml:space="preserve">20 Тореханов А.А., Алимаев И.И., Жазылбеков Н.А., Таджиев К.П. Научнометодическое пособие по нагрузкам сельскохозяйственных животных на восстановленных и деградированных пастбищах Казахстана. - Алматы,2004. -С.46. </w:t>
      </w:r>
    </w:p>
    <w:p>
      <w:pPr>
        <w:pStyle w:val="Normal"/>
        <w:spacing w:lineRule="auto" w:line="360"/>
        <w:ind w:firstLine="709"/>
        <w:jc w:val="both"/>
        <w:rPr/>
      </w:pPr>
      <w:r>
        <w:rPr/>
        <w:t xml:space="preserve">21 Приказ Заместителя Премьер-Министра Республики Казахстан - Министра сельского хозяйства Республики Казахстан об утверждении правил рационального использования пастбищ от 24 апреля 2017 года № 173 // http://adilet.zan.kz/rus. 10.09.2018. </w:t>
      </w:r>
    </w:p>
    <w:p>
      <w:pPr>
        <w:pStyle w:val="Normal"/>
        <w:spacing w:lineRule="auto" w:line="360"/>
        <w:ind w:firstLine="709"/>
        <w:jc w:val="both"/>
        <w:rPr/>
      </w:pPr>
      <w:r>
        <w:rPr/>
        <w:t>22 Приказ и.о. Министра сельского хозяйства Республики Казахстан Об утверждении Методики проведения мероприятий по борьбе с деградацией и опустыниванием пастбищ, в том числе аридных от 27 апреля 2017 года № 185 // http://adilet.zan.kz/rus. 10.09.2018.</w:t>
      </w:r>
    </w:p>
    <w:p>
      <w:pPr>
        <w:pStyle w:val="Normal"/>
        <w:spacing w:lineRule="auto" w:line="360"/>
        <w:ind w:firstLine="709"/>
        <w:rPr/>
      </w:pPr>
      <w:r>
        <w:rPr/>
      </w:r>
    </w:p>
    <w:p>
      <w:pPr>
        <w:pStyle w:val="Normal"/>
        <w:spacing w:lineRule="auto" w:line="360"/>
        <w:jc w:val="center"/>
        <w:rPr>
          <w:lang w:eastAsia="ar-SA"/>
        </w:rPr>
      </w:pPr>
      <w:r>
        <w:rPr>
          <w:lang w:eastAsia="ar-SA"/>
        </w:rPr>
      </w:r>
      <w:r>
        <w:br w:type="page"/>
      </w:r>
    </w:p>
    <w:p>
      <w:pPr>
        <w:pStyle w:val="Normal"/>
        <w:spacing w:lineRule="auto" w:line="360"/>
        <w:jc w:val="center"/>
        <w:rPr/>
      </w:pPr>
      <w:r>
        <w:rPr/>
        <w:t>ПРИЛОЖЕНИЕ А</w:t>
      </w:r>
    </w:p>
    <w:p>
      <w:pPr>
        <w:pStyle w:val="Normal"/>
        <w:spacing w:lineRule="auto" w:line="360"/>
        <w:jc w:val="center"/>
        <w:rPr/>
      </w:pPr>
      <w:r>
        <w:rPr/>
      </w:r>
    </w:p>
    <w:p>
      <w:pPr>
        <w:pStyle w:val="Normal"/>
        <w:spacing w:lineRule="auto" w:line="360"/>
        <w:jc w:val="center"/>
        <w:rPr/>
      </w:pPr>
      <w:r>
        <w:rPr/>
        <w:t>Метеоусловия и объёмная масса слоя почвы 2022 года по ТОО «Северо-Казахстанская с/х опытная станция»</w:t>
      </w:r>
    </w:p>
    <w:p>
      <w:pPr>
        <w:pStyle w:val="Normal"/>
        <w:spacing w:lineRule="auto" w:line="360"/>
        <w:jc w:val="center"/>
        <w:rPr/>
      </w:pPr>
      <w:r>
        <w:rPr/>
      </w:r>
    </w:p>
    <w:tbl>
      <w:tblPr>
        <w:tblW w:w="9351" w:type="dxa"/>
        <w:jc w:val="left"/>
        <w:tblInd w:w="0" w:type="dxa"/>
        <w:tblLayout w:type="fixed"/>
        <w:tblCellMar>
          <w:top w:w="0" w:type="dxa"/>
          <w:left w:w="108" w:type="dxa"/>
          <w:bottom w:w="0" w:type="dxa"/>
          <w:right w:w="108" w:type="dxa"/>
        </w:tblCellMar>
        <w:tblLook w:firstRow="0" w:noVBand="0" w:lastRow="0" w:firstColumn="0" w:lastColumn="0" w:noHBand="0" w:val="0000"/>
      </w:tblPr>
      <w:tblGrid>
        <w:gridCol w:w="1857"/>
        <w:gridCol w:w="1499"/>
        <w:gridCol w:w="711"/>
        <w:gridCol w:w="715"/>
        <w:gridCol w:w="717"/>
        <w:gridCol w:w="7"/>
        <w:gridCol w:w="851"/>
        <w:gridCol w:w="8"/>
        <w:gridCol w:w="4"/>
        <w:gridCol w:w="704"/>
        <w:gridCol w:w="716"/>
        <w:gridCol w:w="717"/>
        <w:gridCol w:w="15"/>
        <w:gridCol w:w="829"/>
      </w:tblGrid>
      <w:tr>
        <w:trPr>
          <w:trHeight w:val="240" w:hRule="atLeast"/>
        </w:trPr>
        <w:tc>
          <w:tcPr>
            <w:tcW w:w="9350" w:type="dxa"/>
            <w:gridSpan w:val="14"/>
            <w:tcBorders>
              <w:bottom w:val="single" w:sz="4" w:space="0" w:color="000000"/>
            </w:tcBorders>
            <w:shd w:fill="auto" w:val="clear"/>
          </w:tcPr>
          <w:p>
            <w:pPr>
              <w:pStyle w:val="Normal"/>
              <w:widowControl w:val="false"/>
              <w:spacing w:lineRule="auto" w:line="360"/>
              <w:rPr/>
            </w:pPr>
            <w:r>
              <w:rPr/>
              <w:t>Таблица А.1 Метеорологические показатели 2022 года</w:t>
            </w:r>
          </w:p>
        </w:tc>
      </w:tr>
      <w:tr>
        <w:trPr>
          <w:trHeight w:val="126" w:hRule="atLeast"/>
        </w:trPr>
        <w:tc>
          <w:tcPr>
            <w:tcW w:w="3356" w:type="dxa"/>
            <w:gridSpan w:val="2"/>
            <w:vMerge w:val="restart"/>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 xml:space="preserve">Месяцы </w:t>
            </w:r>
          </w:p>
        </w:tc>
        <w:tc>
          <w:tcPr>
            <w:tcW w:w="3013" w:type="dxa"/>
            <w:gridSpan w:val="7"/>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Осадки, мм</w:t>
            </w:r>
          </w:p>
        </w:tc>
        <w:tc>
          <w:tcPr>
            <w:tcW w:w="2981" w:type="dxa"/>
            <w:gridSpan w:val="5"/>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Температура воздуха,</w:t>
            </w:r>
            <w:r>
              <w:rPr>
                <w:vertAlign w:val="superscript"/>
              </w:rPr>
              <w:t>0</w:t>
            </w:r>
            <w:r>
              <w:rPr/>
              <w:t>С</w:t>
            </w:r>
          </w:p>
        </w:tc>
      </w:tr>
      <w:tr>
        <w:trPr>
          <w:trHeight w:val="143" w:hRule="atLeast"/>
        </w:trPr>
        <w:tc>
          <w:tcPr>
            <w:tcW w:w="3356" w:type="dxa"/>
            <w:gridSpan w:val="2"/>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2150" w:type="dxa"/>
            <w:gridSpan w:val="4"/>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по декадам</w:t>
            </w:r>
          </w:p>
        </w:tc>
        <w:tc>
          <w:tcPr>
            <w:tcW w:w="859"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за месяц</w:t>
            </w:r>
          </w:p>
        </w:tc>
        <w:tc>
          <w:tcPr>
            <w:tcW w:w="2156" w:type="dxa"/>
            <w:gridSpan w:val="5"/>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по декадам</w:t>
            </w:r>
          </w:p>
        </w:tc>
        <w:tc>
          <w:tcPr>
            <w:tcW w:w="82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за месяц</w:t>
            </w:r>
          </w:p>
        </w:tc>
      </w:tr>
      <w:tr>
        <w:trPr>
          <w:trHeight w:val="143" w:hRule="atLeast"/>
        </w:trPr>
        <w:tc>
          <w:tcPr>
            <w:tcW w:w="3356" w:type="dxa"/>
            <w:gridSpan w:val="2"/>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I</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II</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III</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716"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I</w:t>
            </w:r>
          </w:p>
        </w:tc>
        <w:tc>
          <w:tcPr>
            <w:tcW w:w="71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II</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III</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t xml:space="preserve">Январь </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4,7</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10,9</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17,2</w:t>
            </w:r>
          </w:p>
        </w:tc>
        <w:tc>
          <w:tcPr>
            <w:tcW w:w="716"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-10,8</w:t>
            </w:r>
          </w:p>
        </w:tc>
        <w:tc>
          <w:tcPr>
            <w:tcW w:w="71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-14,4</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-17,7</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-14,4</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6,0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5,0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5,0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16,0</w:t>
            </w:r>
          </w:p>
        </w:tc>
        <w:tc>
          <w:tcPr>
            <w:tcW w:w="716"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-16,3</w:t>
            </w:r>
          </w:p>
        </w:tc>
        <w:tc>
          <w:tcPr>
            <w:tcW w:w="71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-16,9</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-18,3</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-17,2</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t>Февраль</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0,9</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2,5</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0,4</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3,8</w:t>
            </w:r>
          </w:p>
        </w:tc>
        <w:tc>
          <w:tcPr>
            <w:tcW w:w="716"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-11,5</w:t>
            </w:r>
          </w:p>
        </w:tc>
        <w:tc>
          <w:tcPr>
            <w:tcW w:w="71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-8,7</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-12,3</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6,0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14,0</w:t>
            </w:r>
          </w:p>
        </w:tc>
        <w:tc>
          <w:tcPr>
            <w:tcW w:w="716"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-16,9</w:t>
            </w:r>
          </w:p>
        </w:tc>
        <w:tc>
          <w:tcPr>
            <w:tcW w:w="71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-16,6</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-14,8</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-16,1</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t>Март</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4,1</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0,4</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3,9</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8,4</w:t>
            </w:r>
          </w:p>
        </w:tc>
        <w:tc>
          <w:tcPr>
            <w:tcW w:w="716"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-9,5</w:t>
            </w:r>
          </w:p>
        </w:tc>
        <w:tc>
          <w:tcPr>
            <w:tcW w:w="71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-15,2</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-3,5</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-9,2</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7,0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15,0</w:t>
            </w:r>
          </w:p>
        </w:tc>
        <w:tc>
          <w:tcPr>
            <w:tcW w:w="716"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-12,1</w:t>
            </w:r>
          </w:p>
        </w:tc>
        <w:tc>
          <w:tcPr>
            <w:tcW w:w="71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-9,2</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-4,2</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-8,5</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t xml:space="preserve">Апрель </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11,6</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6,6</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18,2</w:t>
            </w:r>
          </w:p>
        </w:tc>
        <w:tc>
          <w:tcPr>
            <w:tcW w:w="716"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6,0</w:t>
            </w:r>
          </w:p>
        </w:tc>
        <w:tc>
          <w:tcPr>
            <w:tcW w:w="71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10,3</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9,4</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8,6</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6,0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7,0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11,0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24,0</w:t>
            </w:r>
          </w:p>
        </w:tc>
        <w:tc>
          <w:tcPr>
            <w:tcW w:w="716"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-0,3</w:t>
            </w:r>
          </w:p>
        </w:tc>
        <w:tc>
          <w:tcPr>
            <w:tcW w:w="71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5,2</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8,0</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4,3</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highlight w:val="yellow"/>
              </w:rPr>
            </w:pPr>
            <w:r>
              <w:rPr>
                <w:highlight w:val="yellow"/>
              </w:rPr>
              <w:t xml:space="preserve">Май </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2,6</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3,3</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7,6</w:t>
            </w:r>
          </w:p>
        </w:tc>
        <w:tc>
          <w:tcPr>
            <w:tcW w:w="716"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9,4</w:t>
            </w:r>
          </w:p>
        </w:tc>
        <w:tc>
          <w:tcPr>
            <w:tcW w:w="71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15,4</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19,3</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14,8</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highlight w:val="yellow"/>
              </w:rPr>
            </w:pPr>
            <w:r>
              <w:rPr>
                <w:highlight w:val="yellow"/>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12,0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28,0</w:t>
            </w:r>
          </w:p>
        </w:tc>
        <w:tc>
          <w:tcPr>
            <w:tcW w:w="716"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10,5</w:t>
            </w:r>
          </w:p>
        </w:tc>
        <w:tc>
          <w:tcPr>
            <w:tcW w:w="71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13,0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14,6</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12,7</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highlight w:val="yellow"/>
              </w:rPr>
            </w:pPr>
            <w:r>
              <w:rPr>
                <w:highlight w:val="yellow"/>
              </w:rPr>
              <w:t xml:space="preserve">Июнь </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1,3</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26,0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25,4</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52,7</w:t>
            </w:r>
          </w:p>
        </w:tc>
        <w:tc>
          <w:tcPr>
            <w:tcW w:w="716"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17,7</w:t>
            </w:r>
          </w:p>
        </w:tc>
        <w:tc>
          <w:tcPr>
            <w:tcW w:w="71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18,5</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18,7</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highlight w:val="yellow"/>
              </w:rPr>
            </w:pPr>
            <w:r>
              <w:rPr>
                <w:highlight w:val="yellow"/>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13,0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11,0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44,0</w:t>
            </w:r>
          </w:p>
        </w:tc>
        <w:tc>
          <w:tcPr>
            <w:tcW w:w="716"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16,6</w:t>
            </w:r>
          </w:p>
        </w:tc>
        <w:tc>
          <w:tcPr>
            <w:tcW w:w="71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19,0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20,0</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18,5</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highlight w:val="yellow"/>
              </w:rPr>
            </w:pPr>
            <w:r>
              <w:rPr>
                <w:highlight w:val="yellow"/>
              </w:rPr>
              <w:t xml:space="preserve">Июль </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24,1</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16,7</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42,8</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83,6</w:t>
            </w:r>
          </w:p>
        </w:tc>
        <w:tc>
          <w:tcPr>
            <w:tcW w:w="716"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18,2</w:t>
            </w:r>
          </w:p>
        </w:tc>
        <w:tc>
          <w:tcPr>
            <w:tcW w:w="71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23,6</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21,6</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21,2</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highlight w:val="yellow"/>
              </w:rPr>
            </w:pPr>
            <w:r>
              <w:rPr>
                <w:highlight w:val="yellow"/>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25,0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26,0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71,0</w:t>
            </w:r>
          </w:p>
        </w:tc>
        <w:tc>
          <w:tcPr>
            <w:tcW w:w="716"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20,3</w:t>
            </w:r>
          </w:p>
        </w:tc>
        <w:tc>
          <w:tcPr>
            <w:tcW w:w="71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19,5</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20,0</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highlight w:val="yellow"/>
              </w:rPr>
            </w:pPr>
            <w:r>
              <w:rPr>
                <w:highlight w:val="yellow"/>
              </w:rPr>
              <w:t>Август</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0,8</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18</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4,7</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23,5</w:t>
            </w:r>
          </w:p>
        </w:tc>
        <w:tc>
          <w:tcPr>
            <w:tcW w:w="716"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24,4</w:t>
            </w:r>
          </w:p>
        </w:tc>
        <w:tc>
          <w:tcPr>
            <w:tcW w:w="71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17,2</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19,3</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20,3</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19,0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14,0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50,0</w:t>
            </w:r>
          </w:p>
        </w:tc>
        <w:tc>
          <w:tcPr>
            <w:tcW w:w="716"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18,3</w:t>
            </w:r>
          </w:p>
        </w:tc>
        <w:tc>
          <w:tcPr>
            <w:tcW w:w="71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17,8</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15,5</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17,2</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t>Сентябрь</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9,0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0,9</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31</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40,9</w:t>
            </w:r>
          </w:p>
        </w:tc>
        <w:tc>
          <w:tcPr>
            <w:tcW w:w="716"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15</w:t>
            </w:r>
          </w:p>
        </w:tc>
        <w:tc>
          <w:tcPr>
            <w:tcW w:w="71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13,4</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7,9</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20,3</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9</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27</w:t>
            </w:r>
          </w:p>
        </w:tc>
        <w:tc>
          <w:tcPr>
            <w:tcW w:w="716"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13,8</w:t>
            </w:r>
          </w:p>
        </w:tc>
        <w:tc>
          <w:tcPr>
            <w:tcW w:w="71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11,4</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8,5</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11,2</w:t>
            </w:r>
          </w:p>
        </w:tc>
      </w:tr>
    </w:tbl>
    <w:p>
      <w:pPr>
        <w:pStyle w:val="Normal"/>
        <w:spacing w:lineRule="auto" w:line="360"/>
        <w:jc w:val="center"/>
        <w:rPr/>
      </w:pPr>
      <w:r>
        <w:rPr/>
      </w:r>
    </w:p>
    <w:tbl>
      <w:tblPr>
        <w:tblpPr w:bottomFromText="0" w:horzAnchor="margin" w:leftFromText="180" w:rightFromText="180" w:tblpX="0" w:tblpY="328" w:topFromText="0" w:vertAnchor="text"/>
        <w:tblW w:w="9498"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316"/>
        <w:gridCol w:w="2334"/>
        <w:gridCol w:w="1635"/>
        <w:gridCol w:w="3212"/>
      </w:tblGrid>
      <w:tr>
        <w:trPr>
          <w:trHeight w:val="300" w:hRule="atLeast"/>
        </w:trPr>
        <w:tc>
          <w:tcPr>
            <w:tcW w:w="9497" w:type="dxa"/>
            <w:gridSpan w:val="4"/>
            <w:tcBorders>
              <w:bottom w:val="single" w:sz="4" w:space="0" w:color="000000"/>
            </w:tcBorders>
            <w:shd w:color="auto" w:fill="auto" w:val="clear"/>
            <w:vAlign w:val="bottom"/>
          </w:tcPr>
          <w:p>
            <w:pPr>
              <w:pStyle w:val="Normal"/>
              <w:widowControl w:val="false"/>
              <w:spacing w:lineRule="auto" w:line="360"/>
              <w:rPr/>
            </w:pPr>
            <w:r>
              <w:rPr/>
              <w:t>Таблица А.2 ГТК за теплый период</w:t>
            </w:r>
          </w:p>
        </w:tc>
      </w:tr>
      <w:tr>
        <w:trPr>
          <w:trHeight w:val="240" w:hRule="atLeast"/>
        </w:trPr>
        <w:tc>
          <w:tcPr>
            <w:tcW w:w="23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360"/>
              <w:jc w:val="center"/>
              <w:rPr/>
            </w:pPr>
            <w:r>
              <w:rPr/>
              <w:t>Сумма t выше 10°С</w:t>
            </w:r>
          </w:p>
        </w:tc>
        <w:tc>
          <w:tcPr>
            <w:tcW w:w="2334" w:type="dxa"/>
            <w:tcBorders>
              <w:top w:val="single" w:sz="4" w:space="0" w:color="000000"/>
              <w:bottom w:val="single" w:sz="4" w:space="0" w:color="000000"/>
              <w:right w:val="single" w:sz="4" w:space="0" w:color="000000"/>
            </w:tcBorders>
            <w:shd w:color="auto" w:fill="auto" w:val="clear"/>
            <w:vAlign w:val="bottom"/>
          </w:tcPr>
          <w:p>
            <w:pPr>
              <w:pStyle w:val="Normal"/>
              <w:widowControl w:val="false"/>
              <w:spacing w:lineRule="auto" w:line="360"/>
              <w:jc w:val="center"/>
              <w:rPr/>
            </w:pPr>
            <w:r>
              <w:rPr/>
              <w:t>Сумма t° выше 10°С*0,1</w:t>
            </w:r>
          </w:p>
        </w:tc>
        <w:tc>
          <w:tcPr>
            <w:tcW w:w="1635" w:type="dxa"/>
            <w:tcBorders>
              <w:top w:val="single" w:sz="4" w:space="0" w:color="000000"/>
              <w:bottom w:val="single" w:sz="4" w:space="0" w:color="000000"/>
              <w:right w:val="single" w:sz="4" w:space="0" w:color="000000"/>
            </w:tcBorders>
            <w:shd w:color="auto" w:fill="auto" w:val="clear"/>
            <w:vAlign w:val="bottom"/>
          </w:tcPr>
          <w:p>
            <w:pPr>
              <w:pStyle w:val="Normal"/>
              <w:widowControl w:val="false"/>
              <w:spacing w:lineRule="auto" w:line="360"/>
              <w:jc w:val="center"/>
              <w:rPr/>
            </w:pPr>
            <w:r>
              <w:rPr/>
              <w:t>Смма осадки, мм</w:t>
            </w:r>
          </w:p>
        </w:tc>
        <w:tc>
          <w:tcPr>
            <w:tcW w:w="3212" w:type="dxa"/>
            <w:tcBorders>
              <w:top w:val="single" w:sz="4" w:space="0" w:color="000000"/>
              <w:bottom w:val="single" w:sz="4" w:space="0" w:color="000000"/>
              <w:right w:val="single" w:sz="4" w:space="0" w:color="000000"/>
            </w:tcBorders>
            <w:shd w:color="auto" w:fill="auto" w:val="clear"/>
            <w:vAlign w:val="bottom"/>
          </w:tcPr>
          <w:p>
            <w:pPr>
              <w:pStyle w:val="Normal"/>
              <w:widowControl w:val="false"/>
              <w:spacing w:lineRule="auto" w:line="360"/>
              <w:jc w:val="center"/>
              <w:rPr/>
            </w:pPr>
            <w:r>
              <w:rPr/>
              <w:t>ГТК за теплый период</w:t>
            </w:r>
          </w:p>
        </w:tc>
      </w:tr>
      <w:tr>
        <w:trPr>
          <w:trHeight w:val="85" w:hRule="atLeast"/>
        </w:trPr>
        <w:tc>
          <w:tcPr>
            <w:tcW w:w="2316"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360"/>
              <w:jc w:val="center"/>
              <w:rPr/>
            </w:pPr>
            <w:r>
              <w:rPr/>
              <w:t>2615,3</w:t>
            </w:r>
          </w:p>
        </w:tc>
        <w:tc>
          <w:tcPr>
            <w:tcW w:w="2334" w:type="dxa"/>
            <w:tcBorders>
              <w:bottom w:val="single" w:sz="4" w:space="0" w:color="000000"/>
              <w:right w:val="single" w:sz="4" w:space="0" w:color="000000"/>
            </w:tcBorders>
            <w:shd w:color="auto" w:fill="auto" w:val="clear"/>
            <w:vAlign w:val="bottom"/>
          </w:tcPr>
          <w:p>
            <w:pPr>
              <w:pStyle w:val="Normal"/>
              <w:widowControl w:val="false"/>
              <w:spacing w:lineRule="auto" w:line="360"/>
              <w:jc w:val="center"/>
              <w:rPr/>
            </w:pPr>
            <w:r>
              <w:rPr/>
              <w:t>261,5</w:t>
            </w:r>
          </w:p>
        </w:tc>
        <w:tc>
          <w:tcPr>
            <w:tcW w:w="1635" w:type="dxa"/>
            <w:tcBorders>
              <w:bottom w:val="single" w:sz="4" w:space="0" w:color="000000"/>
              <w:right w:val="single" w:sz="4" w:space="0" w:color="000000"/>
            </w:tcBorders>
            <w:shd w:color="auto" w:fill="auto" w:val="clear"/>
            <w:vAlign w:val="bottom"/>
          </w:tcPr>
          <w:p>
            <w:pPr>
              <w:pStyle w:val="Normal"/>
              <w:widowControl w:val="false"/>
              <w:spacing w:lineRule="auto" w:line="360"/>
              <w:jc w:val="center"/>
              <w:rPr/>
            </w:pPr>
            <w:r>
              <w:rPr/>
              <w:t>255</w:t>
            </w:r>
          </w:p>
        </w:tc>
        <w:tc>
          <w:tcPr>
            <w:tcW w:w="3212" w:type="dxa"/>
            <w:tcBorders>
              <w:bottom w:val="single" w:sz="4" w:space="0" w:color="000000"/>
              <w:right w:val="single" w:sz="4" w:space="0" w:color="000000"/>
            </w:tcBorders>
            <w:shd w:color="auto" w:fill="auto" w:val="clear"/>
            <w:vAlign w:val="bottom"/>
          </w:tcPr>
          <w:p>
            <w:pPr>
              <w:pStyle w:val="Normal"/>
              <w:widowControl w:val="false"/>
              <w:spacing w:lineRule="auto" w:line="360"/>
              <w:jc w:val="center"/>
              <w:rPr/>
            </w:pPr>
            <w:r>
              <w:rPr/>
              <w:t>0,91</w:t>
            </w:r>
          </w:p>
        </w:tc>
      </w:tr>
    </w:tbl>
    <w:p>
      <w:pPr>
        <w:sectPr>
          <w:footerReference w:type="default" r:id="rId15"/>
          <w:type w:val="nextPage"/>
          <w:pgSz w:w="11906" w:h="16838"/>
          <w:pgMar w:left="1701" w:right="851" w:gutter="0" w:header="0" w:top="1134" w:footer="709" w:bottom="1134"/>
          <w:pgNumType w:fmt="decimal"/>
          <w:formProt w:val="false"/>
          <w:textDirection w:val="lrTb"/>
          <w:docGrid w:type="default" w:linePitch="360" w:charSpace="0"/>
        </w:sectPr>
      </w:pPr>
    </w:p>
    <w:p>
      <w:pPr>
        <w:pStyle w:val="Normal"/>
        <w:spacing w:lineRule="auto" w:line="360"/>
        <w:jc w:val="center"/>
        <w:rPr>
          <w:lang w:eastAsia="en-US"/>
        </w:rPr>
      </w:pPr>
      <w:r>
        <w:rPr>
          <w:lang w:eastAsia="en-US"/>
        </w:rPr>
        <w:t>ПРИЛОЖЕНИЕ Б</w:t>
      </w:r>
    </w:p>
    <w:p>
      <w:pPr>
        <w:pStyle w:val="Normal"/>
        <w:spacing w:lineRule="auto" w:line="360"/>
        <w:jc w:val="center"/>
        <w:rPr>
          <w:bCs/>
          <w:lang w:eastAsia="ar-SA"/>
        </w:rPr>
      </w:pPr>
      <w:r>
        <w:rPr>
          <w:bCs/>
          <w:lang w:eastAsia="ar-SA"/>
        </w:rPr>
      </w:r>
    </w:p>
    <w:p>
      <w:pPr>
        <w:sectPr>
          <w:footerReference w:type="default" r:id="rId16"/>
          <w:type w:val="nextPage"/>
          <w:pgSz w:orient="landscape" w:w="16838" w:h="11906"/>
          <w:pgMar w:left="1134" w:right="1134" w:gutter="0" w:header="0" w:top="851" w:footer="709" w:bottom="1701"/>
          <w:pgNumType w:fmt="decimal"/>
          <w:formProt w:val="false"/>
          <w:textDirection w:val="lrTb"/>
          <w:docGrid w:type="default" w:linePitch="360" w:charSpace="0"/>
        </w:sectPr>
        <w:pStyle w:val="Normal"/>
        <w:spacing w:lineRule="auto" w:line="360"/>
        <w:jc w:val="center"/>
        <w:rPr>
          <w:lang w:eastAsia="en-US"/>
        </w:rPr>
      </w:pPr>
      <w:r>
        <w:rPr>
          <w:bCs/>
          <w:lang w:eastAsia="ar-SA"/>
        </w:rPr>
        <w:t>Содержание гумуса, N, P, K, рН и объемного веса почвы пастбищного участка</w:t>
      </w:r>
    </w:p>
    <w:p>
      <w:pPr>
        <w:pStyle w:val="Normal"/>
        <w:suppressAutoHyphens w:val="false"/>
        <w:jc w:val="center"/>
        <w:rPr>
          <w:lang w:eastAsia="en-US"/>
        </w:rPr>
      </w:pPr>
      <w:r>
        <w:rPr/>
        <w:drawing>
          <wp:inline distT="0" distB="0" distL="0" distR="0">
            <wp:extent cx="4040505" cy="4716145"/>
            <wp:effectExtent l="0" t="0" r="0" b="0"/>
            <wp:docPr id="13" name="Рисунок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66" descr=""/>
                    <pic:cNvPicPr>
                      <a:picLocks noChangeAspect="1" noChangeArrowheads="1"/>
                    </pic:cNvPicPr>
                  </pic:nvPicPr>
                  <pic:blipFill>
                    <a:blip r:embed="rId17"/>
                    <a:stretch>
                      <a:fillRect/>
                    </a:stretch>
                  </pic:blipFill>
                  <pic:spPr bwMode="auto">
                    <a:xfrm>
                      <a:off x="0" y="0"/>
                      <a:ext cx="4040505" cy="4716145"/>
                    </a:xfrm>
                    <a:prstGeom prst="rect">
                      <a:avLst/>
                    </a:prstGeom>
                  </pic:spPr>
                </pic:pic>
              </a:graphicData>
            </a:graphic>
          </wp:inline>
        </w:drawing>
      </w:r>
      <w:r>
        <w:rPr/>
        <w:drawing>
          <wp:inline distT="0" distB="0" distL="0" distR="0">
            <wp:extent cx="3558540" cy="4744720"/>
            <wp:effectExtent l="0" t="0" r="0" b="0"/>
            <wp:docPr id="14" name="Рисунок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67" descr=""/>
                    <pic:cNvPicPr>
                      <a:picLocks noChangeAspect="1" noChangeArrowheads="1"/>
                    </pic:cNvPicPr>
                  </pic:nvPicPr>
                  <pic:blipFill>
                    <a:blip r:embed="rId18"/>
                    <a:stretch>
                      <a:fillRect/>
                    </a:stretch>
                  </pic:blipFill>
                  <pic:spPr bwMode="auto">
                    <a:xfrm>
                      <a:off x="0" y="0"/>
                      <a:ext cx="3558540" cy="4744720"/>
                    </a:xfrm>
                    <a:prstGeom prst="rect">
                      <a:avLst/>
                    </a:prstGeom>
                  </pic:spPr>
                </pic:pic>
              </a:graphicData>
            </a:graphic>
          </wp:inline>
        </w:drawing>
      </w:r>
      <w:r>
        <w:rPr/>
        <w:drawing>
          <wp:inline distT="0" distB="0" distL="0" distR="0">
            <wp:extent cx="4484370" cy="5683885"/>
            <wp:effectExtent l="0" t="0" r="0" b="0"/>
            <wp:docPr id="15" name="Рисунок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68" descr=""/>
                    <pic:cNvPicPr>
                      <a:picLocks noChangeAspect="1" noChangeArrowheads="1"/>
                    </pic:cNvPicPr>
                  </pic:nvPicPr>
                  <pic:blipFill>
                    <a:blip r:embed="rId19"/>
                    <a:stretch>
                      <a:fillRect/>
                    </a:stretch>
                  </pic:blipFill>
                  <pic:spPr bwMode="auto">
                    <a:xfrm>
                      <a:off x="0" y="0"/>
                      <a:ext cx="4484370" cy="5683885"/>
                    </a:xfrm>
                    <a:prstGeom prst="rect">
                      <a:avLst/>
                    </a:prstGeom>
                  </pic:spPr>
                </pic:pic>
              </a:graphicData>
            </a:graphic>
          </wp:inline>
        </w:drawing>
      </w:r>
      <w:r>
        <w:rPr/>
        <w:drawing>
          <wp:inline distT="0" distB="0" distL="0" distR="0">
            <wp:extent cx="4269105" cy="5692140"/>
            <wp:effectExtent l="0" t="0" r="0" b="0"/>
            <wp:docPr id="16" name="Рисунок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70" descr=""/>
                    <pic:cNvPicPr>
                      <a:picLocks noChangeAspect="1" noChangeArrowheads="1"/>
                    </pic:cNvPicPr>
                  </pic:nvPicPr>
                  <pic:blipFill>
                    <a:blip r:embed="rId20"/>
                    <a:stretch>
                      <a:fillRect/>
                    </a:stretch>
                  </pic:blipFill>
                  <pic:spPr bwMode="auto">
                    <a:xfrm>
                      <a:off x="0" y="0"/>
                      <a:ext cx="4269105" cy="5692140"/>
                    </a:xfrm>
                    <a:prstGeom prst="rect">
                      <a:avLst/>
                    </a:prstGeom>
                  </pic:spPr>
                </pic:pic>
              </a:graphicData>
            </a:graphic>
          </wp:inline>
        </w:drawing>
      </w:r>
      <w:r>
        <w:rPr>
          <w:lang w:eastAsia="en-US"/>
        </w:rPr>
        <w:t>ПРИЛОЖЕНИЕ В</w:t>
      </w:r>
    </w:p>
    <w:p>
      <w:pPr>
        <w:pStyle w:val="Normal"/>
        <w:suppressAutoHyphens w:val="false"/>
        <w:jc w:val="center"/>
        <w:rPr>
          <w:lang w:eastAsia="en-US"/>
        </w:rPr>
      </w:pPr>
      <w:r>
        <w:rPr>
          <w:lang w:eastAsia="en-US"/>
        </w:rPr>
      </w:r>
    </w:p>
    <w:p>
      <w:pPr>
        <w:pStyle w:val="Normal"/>
        <w:spacing w:lineRule="auto" w:line="360"/>
        <w:jc w:val="center"/>
        <w:rPr>
          <w:lang w:eastAsia="en-US"/>
        </w:rPr>
      </w:pPr>
      <w:r>
        <w:rPr>
          <w:lang w:eastAsia="en-US"/>
        </w:rPr>
        <w:t xml:space="preserve">Ботанический состав пастбищ </w:t>
      </w:r>
    </w:p>
    <w:tbl>
      <w:tblPr>
        <w:tblStyle w:val="aff4"/>
        <w:tblW w:w="9354"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90"/>
        <w:gridCol w:w="50"/>
        <w:gridCol w:w="194"/>
        <w:gridCol w:w="2042"/>
        <w:gridCol w:w="376"/>
        <w:gridCol w:w="1935"/>
        <w:gridCol w:w="3"/>
        <w:gridCol w:w="133"/>
        <w:gridCol w:w="60"/>
        <w:gridCol w:w="2113"/>
        <w:gridCol w:w="288"/>
        <w:gridCol w:w="1936"/>
        <w:gridCol w:w="4"/>
        <w:gridCol w:w="29"/>
      </w:tblGrid>
      <w:tr>
        <w:trPr/>
        <w:tc>
          <w:tcPr>
            <w:tcW w:w="190" w:type="dxa"/>
            <w:tcBorders/>
            <w:shd w:fill="auto" w:val="clear"/>
          </w:tcPr>
          <w:p>
            <w:pPr>
              <w:pStyle w:val="Normal"/>
              <w:widowControl w:val="false"/>
              <w:spacing w:lineRule="auto" w:line="360" w:before="0" w:after="0"/>
              <w:jc w:val="center"/>
              <w:rPr>
                <w:lang w:eastAsia="en-US"/>
              </w:rPr>
            </w:pPr>
            <w:r>
              <w:rPr>
                <w:lang w:eastAsia="en-US"/>
              </w:rPr>
            </w:r>
          </w:p>
        </w:tc>
        <w:tc>
          <w:tcPr>
            <w:tcW w:w="244" w:type="dxa"/>
            <w:gridSpan w:val="2"/>
            <w:tcBorders/>
            <w:shd w:fill="auto" w:val="clear"/>
          </w:tcPr>
          <w:p>
            <w:pPr>
              <w:pStyle w:val="Normal"/>
              <w:widowControl w:val="false"/>
              <w:spacing w:before="0" w:after="0"/>
              <w:jc w:val="center"/>
              <w:rPr/>
            </w:pPr>
            <w:r>
              <w:rPr/>
            </w:r>
          </w:p>
        </w:tc>
        <w:tc>
          <w:tcPr>
            <w:tcW w:w="2418" w:type="dxa"/>
            <w:gridSpan w:val="2"/>
            <w:tcBorders/>
            <w:shd w:color="auto" w:fill="auto" w:val="clear"/>
          </w:tcPr>
          <w:p>
            <w:pPr>
              <w:pStyle w:val="Normal"/>
              <w:widowControl w:val="false"/>
              <w:spacing w:before="0" w:after="0"/>
              <w:jc w:val="center"/>
              <w:rPr/>
            </w:pPr>
            <w:r>
              <w:rPr/>
              <w:t>1 цикл выпаса</w:t>
            </w:r>
          </w:p>
        </w:tc>
        <w:tc>
          <w:tcPr>
            <w:tcW w:w="2131" w:type="dxa"/>
            <w:gridSpan w:val="4"/>
            <w:tcBorders/>
            <w:shd w:fill="auto" w:val="clear"/>
          </w:tcPr>
          <w:p>
            <w:pPr>
              <w:pStyle w:val="Normal"/>
              <w:widowControl w:val="false"/>
              <w:spacing w:before="0" w:after="0"/>
              <w:jc w:val="center"/>
              <w:rPr/>
            </w:pPr>
            <w:r>
              <w:rPr/>
            </w:r>
          </w:p>
        </w:tc>
        <w:tc>
          <w:tcPr>
            <w:tcW w:w="2401" w:type="dxa"/>
            <w:gridSpan w:val="2"/>
            <w:tcBorders/>
            <w:shd w:color="auto" w:fill="auto" w:val="clear"/>
          </w:tcPr>
          <w:p>
            <w:pPr>
              <w:pStyle w:val="Normal"/>
              <w:widowControl w:val="false"/>
              <w:spacing w:before="0" w:after="0"/>
              <w:jc w:val="center"/>
              <w:rPr/>
            </w:pPr>
            <w:r>
              <w:rPr/>
              <w:t>2 цикл выпаса</w:t>
            </w:r>
          </w:p>
        </w:tc>
        <w:tc>
          <w:tcPr>
            <w:tcW w:w="1969" w:type="dxa"/>
            <w:gridSpan w:val="3"/>
            <w:tcBorders/>
            <w:shd w:fill="auto" w:val="clear"/>
          </w:tcPr>
          <w:p>
            <w:pPr>
              <w:pStyle w:val="Normal"/>
              <w:widowControl w:val="false"/>
              <w:spacing w:before="0" w:after="0"/>
              <w:jc w:val="center"/>
              <w:rPr/>
            </w:pPr>
            <w:r>
              <w:rPr/>
            </w:r>
          </w:p>
        </w:tc>
      </w:tr>
      <w:tr>
        <w:trPr>
          <w:trHeight w:val="2706" w:hRule="exact"/>
          <w:cantSplit w:val="true"/>
        </w:trPr>
        <w:tc>
          <w:tcPr>
            <w:tcW w:w="190" w:type="dxa"/>
            <w:tcBorders/>
            <w:shd w:fill="auto" w:val="clear"/>
          </w:tcPr>
          <w:p>
            <w:pPr>
              <w:pStyle w:val="Normal"/>
              <w:widowControl w:val="false"/>
              <w:spacing w:before="0" w:after="0"/>
              <w:rPr/>
            </w:pPr>
            <w:r>
              <w:rPr/>
            </w:r>
          </w:p>
        </w:tc>
        <w:tc>
          <w:tcPr>
            <w:tcW w:w="244" w:type="dxa"/>
            <w:gridSpan w:val="2"/>
            <w:tcBorders/>
            <w:shd w:fill="auto" w:val="clear"/>
            <w:textDirection w:val="btLr"/>
            <w:vAlign w:val="center"/>
          </w:tcPr>
          <w:p>
            <w:pPr>
              <w:pStyle w:val="Normal"/>
              <w:widowControl w:val="false"/>
              <w:spacing w:before="0" w:after="0"/>
              <w:ind w:left="113" w:right="113" w:hanging="0"/>
              <w:jc w:val="center"/>
              <w:rPr/>
            </w:pPr>
            <w:r>
              <w:rPr/>
              <w:t>1-загон</w:t>
            </w:r>
          </w:p>
        </w:tc>
        <w:tc>
          <w:tcPr>
            <w:tcW w:w="2418" w:type="dxa"/>
            <w:gridSpan w:val="2"/>
            <w:tcBorders/>
            <w:shd w:color="auto" w:fill="auto" w:val="clear"/>
          </w:tcPr>
          <w:p>
            <w:pPr>
              <w:pStyle w:val="Normal"/>
              <w:widowControl w:val="false"/>
              <w:spacing w:before="0" w:after="0"/>
              <w:ind w:left="-68" w:hanging="0"/>
              <w:jc w:val="center"/>
              <w:rPr/>
            </w:pPr>
            <w:r>
              <w:rPr/>
              <w:drawing>
                <wp:inline distT="0" distB="0" distL="0" distR="0">
                  <wp:extent cx="2438400" cy="1781175"/>
                  <wp:effectExtent l="0" t="0" r="0" b="0"/>
                  <wp:docPr id="17" name="Obj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tc>
        <w:tc>
          <w:tcPr>
            <w:tcW w:w="2131" w:type="dxa"/>
            <w:gridSpan w:val="4"/>
            <w:tcBorders/>
            <w:shd w:fill="auto" w:val="clear"/>
          </w:tcPr>
          <w:p>
            <w:pPr>
              <w:pStyle w:val="Normal"/>
              <w:widowControl w:val="false"/>
              <w:spacing w:before="0" w:after="0"/>
              <w:jc w:val="both"/>
              <w:rPr/>
            </w:pPr>
            <w:r>
              <w:rPr/>
              <w:drawing>
                <wp:inline distT="0" distB="0" distL="0" distR="0">
                  <wp:extent cx="2190750" cy="1752600"/>
                  <wp:effectExtent l="0" t="0" r="0" b="0"/>
                  <wp:docPr id="18" name="Рисунок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4" descr=""/>
                          <pic:cNvPicPr>
                            <a:picLocks noChangeAspect="1" noChangeArrowheads="1"/>
                          </pic:cNvPicPr>
                        </pic:nvPicPr>
                        <pic:blipFill>
                          <a:blip r:embed="rId22"/>
                          <a:srcRect l="0" t="10553" r="0" b="34618"/>
                          <a:stretch>
                            <a:fillRect/>
                          </a:stretch>
                        </pic:blipFill>
                        <pic:spPr bwMode="auto">
                          <a:xfrm>
                            <a:off x="0" y="0"/>
                            <a:ext cx="2190750" cy="1752600"/>
                          </a:xfrm>
                          <a:prstGeom prst="rect">
                            <a:avLst/>
                          </a:prstGeom>
                        </pic:spPr>
                      </pic:pic>
                    </a:graphicData>
                  </a:graphic>
                </wp:inline>
              </w:drawing>
            </w:r>
          </w:p>
        </w:tc>
        <w:tc>
          <w:tcPr>
            <w:tcW w:w="2401" w:type="dxa"/>
            <w:gridSpan w:val="2"/>
            <w:tcBorders/>
            <w:shd w:color="auto" w:fill="auto" w:val="clear"/>
          </w:tcPr>
          <w:p>
            <w:pPr>
              <w:pStyle w:val="Normal"/>
              <w:widowControl w:val="false"/>
              <w:spacing w:before="0" w:after="0"/>
              <w:jc w:val="both"/>
              <w:rPr/>
            </w:pPr>
            <w:r>
              <w:rPr/>
              <w:drawing>
                <wp:inline distT="0" distB="0" distL="0" distR="0">
                  <wp:extent cx="2431415" cy="1753235"/>
                  <wp:effectExtent l="0" t="0" r="0" b="0"/>
                  <wp:docPr id="19" name="Object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tc>
        <w:tc>
          <w:tcPr>
            <w:tcW w:w="1969" w:type="dxa"/>
            <w:gridSpan w:val="3"/>
            <w:tcBorders/>
            <w:shd w:fill="auto" w:val="clear"/>
          </w:tcPr>
          <w:p>
            <w:pPr>
              <w:pStyle w:val="Normal"/>
              <w:widowControl w:val="false"/>
              <w:spacing w:before="0" w:after="0"/>
              <w:jc w:val="both"/>
              <w:rPr/>
            </w:pPr>
            <w:r>
              <w:rPr/>
              <w:drawing>
                <wp:inline distT="0" distB="0" distL="0" distR="0">
                  <wp:extent cx="1916430" cy="1755775"/>
                  <wp:effectExtent l="0" t="0" r="0" b="0"/>
                  <wp:docPr id="20" name="Рисунок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9" descr=""/>
                          <pic:cNvPicPr>
                            <a:picLocks noChangeAspect="1" noChangeArrowheads="1"/>
                          </pic:cNvPicPr>
                        </pic:nvPicPr>
                        <pic:blipFill>
                          <a:blip r:embed="rId24"/>
                          <a:stretch>
                            <a:fillRect/>
                          </a:stretch>
                        </pic:blipFill>
                        <pic:spPr bwMode="auto">
                          <a:xfrm>
                            <a:off x="0" y="0"/>
                            <a:ext cx="1916430" cy="1755775"/>
                          </a:xfrm>
                          <a:prstGeom prst="rect">
                            <a:avLst/>
                          </a:prstGeom>
                        </pic:spPr>
                      </pic:pic>
                    </a:graphicData>
                  </a:graphic>
                </wp:inline>
              </w:drawing>
            </w:r>
          </w:p>
        </w:tc>
      </w:tr>
      <w:tr>
        <w:trPr>
          <w:trHeight w:val="2711" w:hRule="exact"/>
          <w:cantSplit w:val="true"/>
        </w:trPr>
        <w:tc>
          <w:tcPr>
            <w:tcW w:w="190" w:type="dxa"/>
            <w:tcBorders/>
            <w:shd w:fill="auto" w:val="clear"/>
          </w:tcPr>
          <w:p>
            <w:pPr>
              <w:pStyle w:val="Normal"/>
              <w:widowControl w:val="false"/>
              <w:spacing w:before="0" w:after="0"/>
              <w:rPr/>
            </w:pPr>
            <w:r>
              <w:rPr/>
            </w:r>
          </w:p>
        </w:tc>
        <w:tc>
          <w:tcPr>
            <w:tcW w:w="244" w:type="dxa"/>
            <w:gridSpan w:val="2"/>
            <w:tcBorders/>
            <w:shd w:fill="auto" w:val="clear"/>
            <w:textDirection w:val="btLr"/>
            <w:vAlign w:val="center"/>
          </w:tcPr>
          <w:p>
            <w:pPr>
              <w:pStyle w:val="Normal"/>
              <w:widowControl w:val="false"/>
              <w:spacing w:before="0" w:after="0"/>
              <w:ind w:left="113" w:right="113" w:hanging="0"/>
              <w:jc w:val="center"/>
              <w:rPr/>
            </w:pPr>
            <w:r>
              <w:rPr/>
              <w:t>2-загон</w:t>
            </w:r>
          </w:p>
        </w:tc>
        <w:tc>
          <w:tcPr>
            <w:tcW w:w="2418" w:type="dxa"/>
            <w:gridSpan w:val="2"/>
            <w:tcBorders/>
            <w:shd w:color="auto" w:fill="auto" w:val="clear"/>
          </w:tcPr>
          <w:p>
            <w:pPr>
              <w:pStyle w:val="Normal"/>
              <w:widowControl w:val="false"/>
              <w:spacing w:before="0" w:after="0"/>
              <w:jc w:val="both"/>
              <w:rPr/>
            </w:pPr>
            <w:r>
              <w:rPr/>
              <w:drawing>
                <wp:inline distT="0" distB="0" distL="0" distR="0">
                  <wp:extent cx="2447925" cy="1743075"/>
                  <wp:effectExtent l="0" t="0" r="0" b="0"/>
                  <wp:docPr id="21" name="Object3"/>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tc>
        <w:tc>
          <w:tcPr>
            <w:tcW w:w="2131" w:type="dxa"/>
            <w:gridSpan w:val="4"/>
            <w:tcBorders/>
            <w:shd w:fill="auto" w:val="clear"/>
          </w:tcPr>
          <w:p>
            <w:pPr>
              <w:pStyle w:val="Normal"/>
              <w:widowControl w:val="false"/>
              <w:spacing w:before="0" w:after="0"/>
              <w:jc w:val="both"/>
              <w:rPr/>
            </w:pPr>
            <w:r>
              <w:rPr/>
              <w:drawing>
                <wp:inline distT="0" distB="0" distL="0" distR="0">
                  <wp:extent cx="2218055" cy="1689100"/>
                  <wp:effectExtent l="0" t="0" r="0" b="0"/>
                  <wp:docPr id="2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 descr=""/>
                          <pic:cNvPicPr>
                            <a:picLocks noChangeAspect="1" noChangeArrowheads="1"/>
                          </pic:cNvPicPr>
                        </pic:nvPicPr>
                        <pic:blipFill>
                          <a:blip r:embed="rId26"/>
                          <a:stretch>
                            <a:fillRect/>
                          </a:stretch>
                        </pic:blipFill>
                        <pic:spPr bwMode="auto">
                          <a:xfrm>
                            <a:off x="0" y="0"/>
                            <a:ext cx="2218055" cy="1689100"/>
                          </a:xfrm>
                          <a:prstGeom prst="rect">
                            <a:avLst/>
                          </a:prstGeom>
                        </pic:spPr>
                      </pic:pic>
                    </a:graphicData>
                  </a:graphic>
                </wp:inline>
              </w:drawing>
            </w:r>
          </w:p>
        </w:tc>
        <w:tc>
          <w:tcPr>
            <w:tcW w:w="2401" w:type="dxa"/>
            <w:gridSpan w:val="2"/>
            <w:tcBorders/>
            <w:shd w:color="auto" w:fill="auto" w:val="clear"/>
          </w:tcPr>
          <w:p>
            <w:pPr>
              <w:pStyle w:val="Normal"/>
              <w:widowControl w:val="false"/>
              <w:spacing w:before="0" w:after="0"/>
              <w:jc w:val="both"/>
              <w:rPr/>
            </w:pPr>
            <w:r>
              <w:rPr/>
              <w:drawing>
                <wp:inline distT="0" distB="0" distL="0" distR="0">
                  <wp:extent cx="2438400" cy="1696720"/>
                  <wp:effectExtent l="0" t="0" r="0" b="0"/>
                  <wp:docPr id="23" name="Object4"/>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c>
          <w:tcPr>
            <w:tcW w:w="1969" w:type="dxa"/>
            <w:gridSpan w:val="3"/>
            <w:tcBorders/>
            <w:shd w:fill="auto" w:val="clear"/>
          </w:tcPr>
          <w:p>
            <w:pPr>
              <w:pStyle w:val="Normal"/>
              <w:widowControl w:val="false"/>
              <w:spacing w:before="0" w:after="0"/>
              <w:jc w:val="both"/>
              <w:rPr/>
            </w:pPr>
            <w:r>
              <w:rPr/>
              <w:drawing>
                <wp:inline distT="0" distB="0" distL="0" distR="0">
                  <wp:extent cx="1924685" cy="1689100"/>
                  <wp:effectExtent l="0" t="0" r="0" b="0"/>
                  <wp:docPr id="2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 descr=""/>
                          <pic:cNvPicPr>
                            <a:picLocks noChangeAspect="1" noChangeArrowheads="1"/>
                          </pic:cNvPicPr>
                        </pic:nvPicPr>
                        <pic:blipFill>
                          <a:blip r:embed="rId28"/>
                          <a:stretch>
                            <a:fillRect/>
                          </a:stretch>
                        </pic:blipFill>
                        <pic:spPr bwMode="auto">
                          <a:xfrm>
                            <a:off x="0" y="0"/>
                            <a:ext cx="1924685" cy="1689100"/>
                          </a:xfrm>
                          <a:prstGeom prst="rect">
                            <a:avLst/>
                          </a:prstGeom>
                        </pic:spPr>
                      </pic:pic>
                    </a:graphicData>
                  </a:graphic>
                </wp:inline>
              </w:drawing>
            </w:r>
          </w:p>
        </w:tc>
      </w:tr>
      <w:tr>
        <w:trPr>
          <w:trHeight w:val="2669" w:hRule="exact"/>
          <w:cantSplit w:val="true"/>
        </w:trPr>
        <w:tc>
          <w:tcPr>
            <w:tcW w:w="190" w:type="dxa"/>
            <w:tcBorders/>
            <w:shd w:fill="auto" w:val="clear"/>
          </w:tcPr>
          <w:p>
            <w:pPr>
              <w:pStyle w:val="Normal"/>
              <w:widowControl w:val="false"/>
              <w:spacing w:before="0" w:after="0"/>
              <w:rPr/>
            </w:pPr>
            <w:r>
              <w:rPr/>
            </w:r>
          </w:p>
        </w:tc>
        <w:tc>
          <w:tcPr>
            <w:tcW w:w="244" w:type="dxa"/>
            <w:gridSpan w:val="2"/>
            <w:tcBorders/>
            <w:shd w:fill="auto" w:val="clear"/>
            <w:textDirection w:val="btLr"/>
            <w:vAlign w:val="center"/>
          </w:tcPr>
          <w:p>
            <w:pPr>
              <w:pStyle w:val="Normal"/>
              <w:widowControl w:val="false"/>
              <w:spacing w:before="0" w:after="0"/>
              <w:ind w:left="113" w:right="113" w:hanging="0"/>
              <w:jc w:val="center"/>
              <w:rPr/>
            </w:pPr>
            <w:r>
              <w:rPr/>
              <w:t xml:space="preserve">3-загон </w:t>
            </w:r>
          </w:p>
        </w:tc>
        <w:tc>
          <w:tcPr>
            <w:tcW w:w="2418" w:type="dxa"/>
            <w:gridSpan w:val="2"/>
            <w:tcBorders/>
            <w:shd w:color="auto" w:fill="auto" w:val="clear"/>
          </w:tcPr>
          <w:p>
            <w:pPr>
              <w:pStyle w:val="Normal"/>
              <w:widowControl w:val="false"/>
              <w:spacing w:before="0" w:after="0"/>
              <w:jc w:val="both"/>
              <w:rPr/>
            </w:pPr>
            <w:r>
              <w:rPr/>
              <w:drawing>
                <wp:inline distT="0" distB="0" distL="0" distR="0">
                  <wp:extent cx="2343150" cy="1533525"/>
                  <wp:effectExtent l="0" t="0" r="0" b="0"/>
                  <wp:docPr id="25" name="Object5"/>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c>
          <w:tcPr>
            <w:tcW w:w="2131" w:type="dxa"/>
            <w:gridSpan w:val="4"/>
            <w:tcBorders/>
            <w:shd w:fill="auto" w:val="clear"/>
          </w:tcPr>
          <w:p>
            <w:pPr>
              <w:pStyle w:val="Normal"/>
              <w:widowControl w:val="false"/>
              <w:spacing w:before="0" w:after="0"/>
              <w:jc w:val="both"/>
              <w:rPr/>
            </w:pPr>
            <w:r>
              <w:rPr/>
              <w:drawing>
                <wp:inline distT="0" distB="0" distL="0" distR="0">
                  <wp:extent cx="2295525" cy="1524000"/>
                  <wp:effectExtent l="0" t="0" r="0" b="0"/>
                  <wp:docPr id="26" name="Рисунок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13" descr=""/>
                          <pic:cNvPicPr>
                            <a:picLocks noChangeAspect="1" noChangeArrowheads="1"/>
                          </pic:cNvPicPr>
                        </pic:nvPicPr>
                        <pic:blipFill>
                          <a:blip r:embed="rId30"/>
                          <a:stretch>
                            <a:fillRect/>
                          </a:stretch>
                        </pic:blipFill>
                        <pic:spPr bwMode="auto">
                          <a:xfrm>
                            <a:off x="0" y="0"/>
                            <a:ext cx="2295525" cy="1524000"/>
                          </a:xfrm>
                          <a:prstGeom prst="rect">
                            <a:avLst/>
                          </a:prstGeom>
                        </pic:spPr>
                      </pic:pic>
                    </a:graphicData>
                  </a:graphic>
                </wp:inline>
              </w:drawing>
            </w:r>
          </w:p>
        </w:tc>
        <w:tc>
          <w:tcPr>
            <w:tcW w:w="2401" w:type="dxa"/>
            <w:gridSpan w:val="2"/>
            <w:tcBorders/>
            <w:shd w:color="auto" w:fill="auto" w:val="clear"/>
          </w:tcPr>
          <w:p>
            <w:pPr>
              <w:pStyle w:val="Normal"/>
              <w:widowControl w:val="false"/>
              <w:spacing w:before="0" w:after="0"/>
              <w:jc w:val="both"/>
              <w:rPr/>
            </w:pPr>
            <w:r>
              <w:rPr/>
              <w:drawing>
                <wp:inline distT="0" distB="0" distL="0" distR="0">
                  <wp:extent cx="2293620" cy="1514475"/>
                  <wp:effectExtent l="0" t="0" r="0" b="0"/>
                  <wp:docPr id="27" name="Object6"/>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c>
          <w:tcPr>
            <w:tcW w:w="1969" w:type="dxa"/>
            <w:gridSpan w:val="3"/>
            <w:tcBorders/>
            <w:shd w:fill="auto" w:val="clear"/>
          </w:tcPr>
          <w:p>
            <w:pPr>
              <w:pStyle w:val="Normal"/>
              <w:widowControl w:val="false"/>
              <w:spacing w:before="0" w:after="0"/>
              <w:jc w:val="both"/>
              <w:rPr/>
            </w:pPr>
            <w:r>
              <w:rPr/>
              <w:drawing>
                <wp:inline distT="0" distB="0" distL="0" distR="0">
                  <wp:extent cx="2114550" cy="1524000"/>
                  <wp:effectExtent l="0" t="0" r="0" b="0"/>
                  <wp:docPr id="28" name="Рисунок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4" descr=""/>
                          <pic:cNvPicPr>
                            <a:picLocks noChangeAspect="1" noChangeArrowheads="1"/>
                          </pic:cNvPicPr>
                        </pic:nvPicPr>
                        <pic:blipFill>
                          <a:blip r:embed="rId32"/>
                          <a:stretch>
                            <a:fillRect/>
                          </a:stretch>
                        </pic:blipFill>
                        <pic:spPr bwMode="auto">
                          <a:xfrm>
                            <a:off x="0" y="0"/>
                            <a:ext cx="2114550" cy="1524000"/>
                          </a:xfrm>
                          <a:prstGeom prst="rect">
                            <a:avLst/>
                          </a:prstGeom>
                        </pic:spPr>
                      </pic:pic>
                    </a:graphicData>
                  </a:graphic>
                </wp:inline>
              </w:drawing>
            </w:r>
          </w:p>
        </w:tc>
      </w:tr>
      <w:tr>
        <w:trPr>
          <w:cantSplit w:val="true"/>
        </w:trPr>
        <w:tc>
          <w:tcPr>
            <w:tcW w:w="240" w:type="dxa"/>
            <w:gridSpan w:val="2"/>
            <w:tcBorders/>
            <w:shd w:fill="auto" w:val="clear"/>
            <w:textDirection w:val="btLr"/>
            <w:vAlign w:val="center"/>
          </w:tcPr>
          <w:p>
            <w:pPr>
              <w:pStyle w:val="Normal"/>
              <w:widowControl w:val="false"/>
              <w:spacing w:before="0" w:after="0"/>
              <w:ind w:left="113" w:right="113" w:hanging="0"/>
              <w:jc w:val="center"/>
              <w:rPr/>
            </w:pPr>
            <w:r>
              <w:rPr/>
            </w:r>
          </w:p>
        </w:tc>
        <w:tc>
          <w:tcPr>
            <w:tcW w:w="4550" w:type="dxa"/>
            <w:gridSpan w:val="5"/>
            <w:tcBorders/>
            <w:shd w:color="auto" w:fill="auto" w:val="clear"/>
          </w:tcPr>
          <w:p>
            <w:pPr>
              <w:pStyle w:val="Normal"/>
              <w:widowControl w:val="false"/>
              <w:spacing w:before="0" w:after="0"/>
              <w:jc w:val="center"/>
              <w:rPr/>
            </w:pPr>
            <w:r>
              <w:rPr/>
              <w:t xml:space="preserve">1-стравливание </w:t>
            </w:r>
          </w:p>
        </w:tc>
        <w:tc>
          <w:tcPr>
            <w:tcW w:w="4534" w:type="dxa"/>
            <w:gridSpan w:val="6"/>
            <w:tcBorders/>
            <w:shd w:color="auto" w:fill="auto" w:val="clear"/>
          </w:tcPr>
          <w:p>
            <w:pPr>
              <w:pStyle w:val="Normal"/>
              <w:widowControl w:val="false"/>
              <w:spacing w:before="0" w:after="0"/>
              <w:jc w:val="center"/>
              <w:rPr/>
            </w:pPr>
            <w:r>
              <w:rPr/>
              <w:t xml:space="preserve">2-стравливание </w:t>
            </w:r>
          </w:p>
        </w:tc>
        <w:tc>
          <w:tcPr>
            <w:tcW w:w="29" w:type="dxa"/>
            <w:tcBorders/>
            <w:shd w:fill="auto" w:val="clear"/>
          </w:tcPr>
          <w:p>
            <w:pPr>
              <w:pStyle w:val="Normal"/>
              <w:widowControl w:val="false"/>
              <w:spacing w:before="0" w:after="0"/>
              <w:rPr/>
            </w:pPr>
            <w:r>
              <w:rPr/>
            </w:r>
          </w:p>
        </w:tc>
      </w:tr>
      <w:tr>
        <w:trPr>
          <w:cantSplit w:val="true"/>
        </w:trPr>
        <w:tc>
          <w:tcPr>
            <w:tcW w:w="240" w:type="dxa"/>
            <w:gridSpan w:val="2"/>
            <w:tcBorders/>
            <w:shd w:fill="auto" w:val="clear"/>
            <w:textDirection w:val="btLr"/>
            <w:vAlign w:val="center"/>
          </w:tcPr>
          <w:p>
            <w:pPr>
              <w:pStyle w:val="Normal"/>
              <w:widowControl w:val="false"/>
              <w:spacing w:before="0" w:after="0"/>
              <w:ind w:left="113" w:right="113" w:hanging="0"/>
              <w:jc w:val="center"/>
              <w:rPr/>
            </w:pPr>
            <w:r>
              <w:rPr/>
              <w:t>4-загон</w:t>
            </w:r>
          </w:p>
        </w:tc>
        <w:tc>
          <w:tcPr>
            <w:tcW w:w="2236" w:type="dxa"/>
            <w:gridSpan w:val="2"/>
            <w:tcBorders/>
            <w:shd w:color="auto" w:fill="auto" w:val="clear"/>
          </w:tcPr>
          <w:p>
            <w:pPr>
              <w:pStyle w:val="Normal"/>
              <w:widowControl w:val="false"/>
              <w:spacing w:before="0" w:after="0"/>
              <w:jc w:val="center"/>
              <w:rPr/>
            </w:pPr>
            <w:r>
              <w:rPr/>
              <w:drawing>
                <wp:inline distT="0" distB="0" distL="0" distR="0">
                  <wp:extent cx="2190115" cy="1677670"/>
                  <wp:effectExtent l="0" t="0" r="0" b="0"/>
                  <wp:docPr id="29" name="Object7"/>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tc>
        <w:tc>
          <w:tcPr>
            <w:tcW w:w="2311" w:type="dxa"/>
            <w:gridSpan w:val="2"/>
            <w:tcBorders/>
            <w:shd w:fill="auto" w:val="clear"/>
          </w:tcPr>
          <w:p>
            <w:pPr>
              <w:pStyle w:val="Normal"/>
              <w:widowControl w:val="false"/>
              <w:spacing w:before="0" w:after="0"/>
              <w:jc w:val="both"/>
              <w:rPr/>
            </w:pPr>
            <w:r>
              <w:rPr/>
              <w:drawing>
                <wp:inline distT="0" distB="0" distL="0" distR="0">
                  <wp:extent cx="2295525" cy="1714500"/>
                  <wp:effectExtent l="0" t="0" r="0" b="0"/>
                  <wp:docPr id="30" name="Рисунок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 descr=""/>
                          <pic:cNvPicPr>
                            <a:picLocks noChangeAspect="1" noChangeArrowheads="1"/>
                          </pic:cNvPicPr>
                        </pic:nvPicPr>
                        <pic:blipFill>
                          <a:blip r:embed="rId34"/>
                          <a:stretch>
                            <a:fillRect/>
                          </a:stretch>
                        </pic:blipFill>
                        <pic:spPr bwMode="auto">
                          <a:xfrm>
                            <a:off x="0" y="0"/>
                            <a:ext cx="2295525" cy="1714500"/>
                          </a:xfrm>
                          <a:prstGeom prst="rect">
                            <a:avLst/>
                          </a:prstGeom>
                        </pic:spPr>
                      </pic:pic>
                    </a:graphicData>
                  </a:graphic>
                </wp:inline>
              </w:drawing>
            </w:r>
          </w:p>
        </w:tc>
        <w:tc>
          <w:tcPr>
            <w:tcW w:w="2309" w:type="dxa"/>
            <w:gridSpan w:val="4"/>
            <w:tcBorders/>
            <w:shd w:color="auto" w:fill="auto" w:val="clear"/>
          </w:tcPr>
          <w:p>
            <w:pPr>
              <w:pStyle w:val="Normal"/>
              <w:widowControl w:val="false"/>
              <w:spacing w:before="0" w:after="0"/>
              <w:jc w:val="both"/>
              <w:rPr/>
            </w:pPr>
            <w:r>
              <w:rPr/>
              <w:drawing>
                <wp:inline distT="0" distB="0" distL="0" distR="0">
                  <wp:extent cx="2293620" cy="1663065"/>
                  <wp:effectExtent l="0" t="0" r="0" b="0"/>
                  <wp:docPr id="31" name="Object8"/>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tc>
        <w:tc>
          <w:tcPr>
            <w:tcW w:w="2224" w:type="dxa"/>
            <w:gridSpan w:val="2"/>
            <w:tcBorders/>
            <w:shd w:fill="auto" w:val="clear"/>
          </w:tcPr>
          <w:p>
            <w:pPr>
              <w:pStyle w:val="Normal"/>
              <w:widowControl w:val="false"/>
              <w:spacing w:before="0" w:after="0"/>
              <w:jc w:val="both"/>
              <w:rPr/>
            </w:pPr>
            <w:r>
              <w:rPr/>
              <w:drawing>
                <wp:inline distT="0" distB="0" distL="0" distR="0">
                  <wp:extent cx="2114550" cy="1685925"/>
                  <wp:effectExtent l="0" t="0" r="0" b="0"/>
                  <wp:docPr id="32" name="Рисунок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5" descr=""/>
                          <pic:cNvPicPr>
                            <a:picLocks noChangeAspect="1" noChangeArrowheads="1"/>
                          </pic:cNvPicPr>
                        </pic:nvPicPr>
                        <pic:blipFill>
                          <a:blip r:embed="rId36"/>
                          <a:stretch>
                            <a:fillRect/>
                          </a:stretch>
                        </pic:blipFill>
                        <pic:spPr bwMode="auto">
                          <a:xfrm>
                            <a:off x="0" y="0"/>
                            <a:ext cx="2114550" cy="1685925"/>
                          </a:xfrm>
                          <a:prstGeom prst="rect">
                            <a:avLst/>
                          </a:prstGeom>
                        </pic:spPr>
                      </pic:pic>
                    </a:graphicData>
                  </a:graphic>
                </wp:inline>
              </w:drawing>
            </w:r>
          </w:p>
        </w:tc>
        <w:tc>
          <w:tcPr>
            <w:tcW w:w="33" w:type="dxa"/>
            <w:gridSpan w:val="2"/>
            <w:tcBorders/>
            <w:shd w:fill="auto" w:val="clear"/>
          </w:tcPr>
          <w:p>
            <w:pPr>
              <w:pStyle w:val="Normal"/>
              <w:widowControl w:val="false"/>
              <w:spacing w:before="0" w:after="0"/>
              <w:rPr/>
            </w:pPr>
            <w:r>
              <w:rPr/>
            </w:r>
          </w:p>
        </w:tc>
      </w:tr>
      <w:tr>
        <w:trPr>
          <w:cantSplit w:val="true"/>
        </w:trPr>
        <w:tc>
          <w:tcPr>
            <w:tcW w:w="240" w:type="dxa"/>
            <w:gridSpan w:val="2"/>
            <w:tcBorders/>
            <w:shd w:fill="auto" w:val="clear"/>
            <w:textDirection w:val="btLr"/>
            <w:vAlign w:val="center"/>
          </w:tcPr>
          <w:p>
            <w:pPr>
              <w:pStyle w:val="Normal"/>
              <w:widowControl w:val="false"/>
              <w:spacing w:before="0" w:after="0"/>
              <w:ind w:left="113" w:right="113" w:hanging="0"/>
              <w:jc w:val="center"/>
              <w:rPr/>
            </w:pPr>
            <w:r>
              <w:rPr/>
              <w:t>5-загон</w:t>
            </w:r>
          </w:p>
        </w:tc>
        <w:tc>
          <w:tcPr>
            <w:tcW w:w="2236" w:type="dxa"/>
            <w:gridSpan w:val="2"/>
            <w:tcBorders/>
            <w:shd w:color="auto" w:fill="auto" w:val="clear"/>
          </w:tcPr>
          <w:p>
            <w:pPr>
              <w:pStyle w:val="Normal"/>
              <w:widowControl w:val="false"/>
              <w:spacing w:before="0" w:after="0"/>
              <w:jc w:val="both"/>
              <w:rPr/>
            </w:pPr>
            <w:r>
              <w:rPr/>
              <w:drawing>
                <wp:inline distT="0" distB="0" distL="0" distR="0">
                  <wp:extent cx="2199640" cy="1633855"/>
                  <wp:effectExtent l="0" t="0" r="0" b="0"/>
                  <wp:docPr id="33" name="Object9"/>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c>
        <w:tc>
          <w:tcPr>
            <w:tcW w:w="2311" w:type="dxa"/>
            <w:gridSpan w:val="2"/>
            <w:tcBorders/>
            <w:shd w:fill="auto" w:val="clear"/>
          </w:tcPr>
          <w:p>
            <w:pPr>
              <w:pStyle w:val="Normal"/>
              <w:widowControl w:val="false"/>
              <w:spacing w:before="0" w:after="0"/>
              <w:jc w:val="both"/>
              <w:rPr/>
            </w:pPr>
            <w:r>
              <w:rPr/>
              <w:drawing>
                <wp:inline distT="0" distB="0" distL="0" distR="0">
                  <wp:extent cx="2333625" cy="1666875"/>
                  <wp:effectExtent l="0" t="0" r="0" b="0"/>
                  <wp:docPr id="3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descr=""/>
                          <pic:cNvPicPr>
                            <a:picLocks noChangeAspect="1" noChangeArrowheads="1"/>
                          </pic:cNvPicPr>
                        </pic:nvPicPr>
                        <pic:blipFill>
                          <a:blip r:embed="rId38"/>
                          <a:stretch>
                            <a:fillRect/>
                          </a:stretch>
                        </pic:blipFill>
                        <pic:spPr bwMode="auto">
                          <a:xfrm>
                            <a:off x="0" y="0"/>
                            <a:ext cx="2333625" cy="1666875"/>
                          </a:xfrm>
                          <a:prstGeom prst="rect">
                            <a:avLst/>
                          </a:prstGeom>
                        </pic:spPr>
                      </pic:pic>
                    </a:graphicData>
                  </a:graphic>
                </wp:inline>
              </w:drawing>
            </w:r>
          </w:p>
        </w:tc>
        <w:tc>
          <w:tcPr>
            <w:tcW w:w="2309" w:type="dxa"/>
            <w:gridSpan w:val="4"/>
            <w:tcBorders/>
            <w:shd w:color="auto" w:fill="auto" w:val="clear"/>
          </w:tcPr>
          <w:p>
            <w:pPr>
              <w:pStyle w:val="Normal"/>
              <w:widowControl w:val="false"/>
              <w:spacing w:before="0" w:after="0"/>
              <w:jc w:val="both"/>
              <w:rPr/>
            </w:pPr>
            <w:r>
              <w:rPr/>
              <w:drawing>
                <wp:inline distT="0" distB="0" distL="0" distR="0">
                  <wp:extent cx="2293620" cy="1628775"/>
                  <wp:effectExtent l="0" t="0" r="0" b="0"/>
                  <wp:docPr id="35" name="Object10"/>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tc>
        <w:tc>
          <w:tcPr>
            <w:tcW w:w="2224" w:type="dxa"/>
            <w:gridSpan w:val="2"/>
            <w:tcBorders/>
            <w:shd w:fill="auto" w:val="clear"/>
          </w:tcPr>
          <w:p>
            <w:pPr>
              <w:pStyle w:val="Normal"/>
              <w:widowControl w:val="false"/>
              <w:spacing w:before="0" w:after="0"/>
              <w:ind w:hanging="396"/>
              <w:jc w:val="both"/>
              <w:rPr/>
            </w:pPr>
            <w:r>
              <w:rPr/>
              <w:drawing>
                <wp:inline distT="0" distB="0" distL="0" distR="0">
                  <wp:extent cx="2326005" cy="1621790"/>
                  <wp:effectExtent l="0" t="0" r="0" b="0"/>
                  <wp:docPr id="36" name="Рисунок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4" descr=""/>
                          <pic:cNvPicPr>
                            <a:picLocks noChangeAspect="1" noChangeArrowheads="1"/>
                          </pic:cNvPicPr>
                        </pic:nvPicPr>
                        <pic:blipFill>
                          <a:blip r:embed="rId40"/>
                          <a:stretch>
                            <a:fillRect/>
                          </a:stretch>
                        </pic:blipFill>
                        <pic:spPr bwMode="auto">
                          <a:xfrm>
                            <a:off x="0" y="0"/>
                            <a:ext cx="2326005" cy="1621790"/>
                          </a:xfrm>
                          <a:prstGeom prst="rect">
                            <a:avLst/>
                          </a:prstGeom>
                        </pic:spPr>
                      </pic:pic>
                    </a:graphicData>
                  </a:graphic>
                </wp:inline>
              </w:drawing>
            </w:r>
          </w:p>
        </w:tc>
        <w:tc>
          <w:tcPr>
            <w:tcW w:w="33" w:type="dxa"/>
            <w:gridSpan w:val="2"/>
            <w:tcBorders/>
            <w:shd w:fill="auto" w:val="clear"/>
          </w:tcPr>
          <w:p>
            <w:pPr>
              <w:pStyle w:val="Normal"/>
              <w:widowControl w:val="false"/>
              <w:spacing w:before="0" w:after="0"/>
              <w:rPr/>
            </w:pPr>
            <w:r>
              <w:rPr/>
            </w:r>
          </w:p>
        </w:tc>
      </w:tr>
      <w:tr>
        <w:trPr>
          <w:cantSplit w:val="true"/>
        </w:trPr>
        <w:tc>
          <w:tcPr>
            <w:tcW w:w="240" w:type="dxa"/>
            <w:gridSpan w:val="2"/>
            <w:tcBorders/>
            <w:shd w:fill="auto" w:val="clear"/>
            <w:textDirection w:val="btLr"/>
            <w:vAlign w:val="center"/>
          </w:tcPr>
          <w:p>
            <w:pPr>
              <w:pStyle w:val="Normal"/>
              <w:widowControl w:val="false"/>
              <w:spacing w:before="0" w:after="0"/>
              <w:ind w:left="113" w:right="113" w:hanging="0"/>
              <w:jc w:val="center"/>
              <w:rPr/>
            </w:pPr>
            <w:r>
              <w:rPr/>
              <w:t>6-загон</w:t>
            </w:r>
          </w:p>
        </w:tc>
        <w:tc>
          <w:tcPr>
            <w:tcW w:w="2236" w:type="dxa"/>
            <w:gridSpan w:val="2"/>
            <w:tcBorders/>
            <w:shd w:color="auto" w:fill="auto" w:val="clear"/>
          </w:tcPr>
          <w:p>
            <w:pPr>
              <w:pStyle w:val="Normal"/>
              <w:widowControl w:val="false"/>
              <w:spacing w:before="0" w:after="0"/>
              <w:jc w:val="both"/>
              <w:rPr/>
            </w:pPr>
            <w:r>
              <w:rPr/>
              <w:drawing>
                <wp:inline distT="0" distB="0" distL="0" distR="0">
                  <wp:extent cx="2199640" cy="1699260"/>
                  <wp:effectExtent l="0" t="0" r="0" b="0"/>
                  <wp:docPr id="37" name="Object11"/>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tc>
        <w:tc>
          <w:tcPr>
            <w:tcW w:w="2311" w:type="dxa"/>
            <w:gridSpan w:val="2"/>
            <w:tcBorders/>
            <w:shd w:fill="auto" w:val="clear"/>
          </w:tcPr>
          <w:p>
            <w:pPr>
              <w:pStyle w:val="Normal"/>
              <w:widowControl w:val="false"/>
              <w:spacing w:before="0" w:after="0"/>
              <w:jc w:val="both"/>
              <w:rPr/>
            </w:pPr>
            <w:r>
              <w:rPr/>
              <w:drawing>
                <wp:inline distT="0" distB="0" distL="0" distR="0">
                  <wp:extent cx="2295525" cy="1714500"/>
                  <wp:effectExtent l="0" t="0" r="0" b="0"/>
                  <wp:docPr id="3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 descr=""/>
                          <pic:cNvPicPr>
                            <a:picLocks noChangeAspect="1" noChangeArrowheads="1"/>
                          </pic:cNvPicPr>
                        </pic:nvPicPr>
                        <pic:blipFill>
                          <a:blip r:embed="rId42"/>
                          <a:stretch>
                            <a:fillRect/>
                          </a:stretch>
                        </pic:blipFill>
                        <pic:spPr bwMode="auto">
                          <a:xfrm>
                            <a:off x="0" y="0"/>
                            <a:ext cx="2295525" cy="1714500"/>
                          </a:xfrm>
                          <a:prstGeom prst="rect">
                            <a:avLst/>
                          </a:prstGeom>
                        </pic:spPr>
                      </pic:pic>
                    </a:graphicData>
                  </a:graphic>
                </wp:inline>
              </w:drawing>
            </w:r>
          </w:p>
        </w:tc>
        <w:tc>
          <w:tcPr>
            <w:tcW w:w="2309" w:type="dxa"/>
            <w:gridSpan w:val="4"/>
            <w:tcBorders/>
            <w:shd w:color="auto" w:fill="auto" w:val="clear"/>
          </w:tcPr>
          <w:p>
            <w:pPr>
              <w:pStyle w:val="Normal"/>
              <w:widowControl w:val="false"/>
              <w:spacing w:before="0" w:after="0"/>
              <w:jc w:val="both"/>
              <w:rPr/>
            </w:pPr>
            <w:r>
              <w:rPr/>
              <w:drawing>
                <wp:inline distT="0" distB="0" distL="0" distR="0">
                  <wp:extent cx="2293620" cy="1684020"/>
                  <wp:effectExtent l="0" t="0" r="0" b="0"/>
                  <wp:docPr id="39" name="Object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tc>
        <w:tc>
          <w:tcPr>
            <w:tcW w:w="2224" w:type="dxa"/>
            <w:gridSpan w:val="2"/>
            <w:tcBorders/>
            <w:shd w:fill="auto" w:val="clear"/>
          </w:tcPr>
          <w:p>
            <w:pPr>
              <w:pStyle w:val="Normal"/>
              <w:widowControl w:val="false"/>
              <w:spacing w:before="0" w:after="0"/>
              <w:jc w:val="both"/>
              <w:rPr/>
            </w:pPr>
            <w:r>
              <w:rPr/>
              <w:drawing>
                <wp:inline distT="0" distB="0" distL="0" distR="0">
                  <wp:extent cx="2106295" cy="1668780"/>
                  <wp:effectExtent l="0" t="0" r="0" b="0"/>
                  <wp:docPr id="4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5" descr=""/>
                          <pic:cNvPicPr>
                            <a:picLocks noChangeAspect="1" noChangeArrowheads="1"/>
                          </pic:cNvPicPr>
                        </pic:nvPicPr>
                        <pic:blipFill>
                          <a:blip r:embed="rId44"/>
                          <a:stretch>
                            <a:fillRect/>
                          </a:stretch>
                        </pic:blipFill>
                        <pic:spPr bwMode="auto">
                          <a:xfrm>
                            <a:off x="0" y="0"/>
                            <a:ext cx="2106295" cy="1668780"/>
                          </a:xfrm>
                          <a:prstGeom prst="rect">
                            <a:avLst/>
                          </a:prstGeom>
                        </pic:spPr>
                      </pic:pic>
                    </a:graphicData>
                  </a:graphic>
                </wp:inline>
              </w:drawing>
            </w:r>
          </w:p>
        </w:tc>
        <w:tc>
          <w:tcPr>
            <w:tcW w:w="33" w:type="dxa"/>
            <w:gridSpan w:val="2"/>
            <w:tcBorders/>
            <w:shd w:fill="auto" w:val="clear"/>
          </w:tcPr>
          <w:p>
            <w:pPr>
              <w:pStyle w:val="Normal"/>
              <w:widowControl w:val="false"/>
              <w:spacing w:before="0" w:after="0"/>
              <w:rPr/>
            </w:pPr>
            <w:r>
              <w:rPr/>
            </w:r>
          </w:p>
        </w:tc>
      </w:tr>
      <w:tr>
        <w:trPr/>
        <w:tc>
          <w:tcPr>
            <w:tcW w:w="4923" w:type="dxa"/>
            <w:gridSpan w:val="8"/>
            <w:tcBorders>
              <w:top w:val="nil"/>
              <w:left w:val="nil"/>
              <w:bottom w:val="nil"/>
              <w:right w:val="nil"/>
            </w:tcBorders>
            <w:shd w:fill="auto" w:val="clear"/>
          </w:tcPr>
          <w:p>
            <w:pPr>
              <w:pStyle w:val="Normal"/>
              <w:widowControl w:val="false"/>
              <w:spacing w:lineRule="auto" w:line="360" w:before="0" w:after="0"/>
              <w:jc w:val="center"/>
              <w:rPr>
                <w:lang w:eastAsia="ru-RU"/>
              </w:rPr>
            </w:pPr>
            <w:r>
              <w:rPr/>
              <w:t>1-стравливание</w:t>
            </w:r>
          </w:p>
        </w:tc>
        <w:tc>
          <w:tcPr>
            <w:tcW w:w="4430" w:type="dxa"/>
            <w:gridSpan w:val="6"/>
            <w:tcBorders>
              <w:top w:val="nil"/>
              <w:left w:val="nil"/>
              <w:bottom w:val="nil"/>
              <w:right w:val="nil"/>
            </w:tcBorders>
            <w:shd w:fill="auto" w:val="clear"/>
          </w:tcPr>
          <w:p>
            <w:pPr>
              <w:pStyle w:val="Normal"/>
              <w:widowControl w:val="false"/>
              <w:spacing w:lineRule="auto" w:line="360" w:before="0" w:after="0"/>
              <w:jc w:val="center"/>
              <w:rPr>
                <w:lang w:eastAsia="ru-RU"/>
              </w:rPr>
            </w:pPr>
            <w:r>
              <w:rPr/>
              <w:t>2-стравливание</w:t>
            </w:r>
          </w:p>
        </w:tc>
      </w:tr>
      <w:tr>
        <w:trPr/>
        <w:tc>
          <w:tcPr>
            <w:tcW w:w="4923" w:type="dxa"/>
            <w:gridSpan w:val="8"/>
            <w:tcBorders>
              <w:top w:val="nil"/>
              <w:left w:val="nil"/>
              <w:bottom w:val="nil"/>
              <w:right w:val="nil"/>
            </w:tcBorders>
            <w:shd w:fill="auto" w:val="clear"/>
          </w:tcPr>
          <w:p>
            <w:pPr>
              <w:pStyle w:val="Normal"/>
              <w:widowControl w:val="false"/>
              <w:spacing w:lineRule="auto" w:line="360" w:before="0" w:after="0"/>
              <w:jc w:val="both"/>
              <w:rPr>
                <w:lang w:eastAsia="ar-SA"/>
              </w:rPr>
            </w:pPr>
            <w:r>
              <w:rPr/>
              <w:drawing>
                <wp:inline distT="0" distB="0" distL="0" distR="0">
                  <wp:extent cx="3039745" cy="2295525"/>
                  <wp:effectExtent l="0" t="0" r="0" b="0"/>
                  <wp:docPr id="41" name="Object13"/>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tc>
        <w:tc>
          <w:tcPr>
            <w:tcW w:w="4430" w:type="dxa"/>
            <w:gridSpan w:val="6"/>
            <w:tcBorders>
              <w:top w:val="nil"/>
              <w:left w:val="nil"/>
              <w:bottom w:val="nil"/>
              <w:right w:val="nil"/>
            </w:tcBorders>
            <w:shd w:fill="auto" w:val="clear"/>
          </w:tcPr>
          <w:p>
            <w:pPr>
              <w:pStyle w:val="Normal"/>
              <w:widowControl w:val="false"/>
              <w:spacing w:lineRule="auto" w:line="360" w:before="0" w:after="0"/>
              <w:jc w:val="both"/>
              <w:rPr>
                <w:lang w:eastAsia="ar-SA"/>
              </w:rPr>
            </w:pPr>
            <w:r>
              <w:rPr/>
              <w:drawing>
                <wp:inline distT="0" distB="0" distL="0" distR="0">
                  <wp:extent cx="2890520" cy="2286000"/>
                  <wp:effectExtent l="0" t="0" r="0" b="0"/>
                  <wp:docPr id="42" name="Object14"/>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tc>
      </w:tr>
      <w:tr>
        <w:trPr/>
        <w:tc>
          <w:tcPr>
            <w:tcW w:w="4923" w:type="dxa"/>
            <w:gridSpan w:val="8"/>
            <w:tcBorders>
              <w:top w:val="nil"/>
              <w:left w:val="nil"/>
              <w:bottom w:val="nil"/>
              <w:right w:val="nil"/>
            </w:tcBorders>
            <w:shd w:fill="auto" w:val="clear"/>
          </w:tcPr>
          <w:p>
            <w:pPr>
              <w:pStyle w:val="Normal"/>
              <w:widowControl w:val="false"/>
              <w:spacing w:lineRule="auto" w:line="360" w:before="0" w:after="0"/>
              <w:jc w:val="both"/>
              <w:rPr>
                <w:lang w:eastAsia="ar-SA"/>
              </w:rPr>
            </w:pPr>
            <w:r>
              <w:rPr/>
              <w:drawing>
                <wp:inline distT="0" distB="0" distL="0" distR="0">
                  <wp:extent cx="3255645" cy="2060575"/>
                  <wp:effectExtent l="0" t="0" r="0" b="0"/>
                  <wp:docPr id="43" name="Рисунок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31" descr=""/>
                          <pic:cNvPicPr>
                            <a:picLocks noChangeAspect="1" noChangeArrowheads="1"/>
                          </pic:cNvPicPr>
                        </pic:nvPicPr>
                        <pic:blipFill>
                          <a:blip r:embed="rId47"/>
                          <a:stretch>
                            <a:fillRect/>
                          </a:stretch>
                        </pic:blipFill>
                        <pic:spPr bwMode="auto">
                          <a:xfrm>
                            <a:off x="0" y="0"/>
                            <a:ext cx="3255645" cy="2060575"/>
                          </a:xfrm>
                          <a:prstGeom prst="rect">
                            <a:avLst/>
                          </a:prstGeom>
                        </pic:spPr>
                      </pic:pic>
                    </a:graphicData>
                  </a:graphic>
                </wp:inline>
              </w:drawing>
            </w:r>
          </w:p>
        </w:tc>
        <w:tc>
          <w:tcPr>
            <w:tcW w:w="4430" w:type="dxa"/>
            <w:gridSpan w:val="6"/>
            <w:tcBorders>
              <w:top w:val="nil"/>
              <w:left w:val="nil"/>
              <w:bottom w:val="nil"/>
              <w:right w:val="nil"/>
            </w:tcBorders>
            <w:shd w:fill="auto" w:val="clear"/>
          </w:tcPr>
          <w:p>
            <w:pPr>
              <w:pStyle w:val="Normal"/>
              <w:widowControl w:val="false"/>
              <w:spacing w:lineRule="auto" w:line="360" w:before="0" w:after="0"/>
              <w:jc w:val="both"/>
              <w:rPr>
                <w:lang w:eastAsia="ar-SA"/>
              </w:rPr>
            </w:pPr>
            <w:r>
              <w:rPr/>
              <w:drawing>
                <wp:inline distT="0" distB="0" distL="0" distR="0">
                  <wp:extent cx="2914015" cy="2036445"/>
                  <wp:effectExtent l="0" t="0" r="0" b="0"/>
                  <wp:docPr id="44" name="Рисунок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32" descr=""/>
                          <pic:cNvPicPr>
                            <a:picLocks noChangeAspect="1" noChangeArrowheads="1"/>
                          </pic:cNvPicPr>
                        </pic:nvPicPr>
                        <pic:blipFill>
                          <a:blip r:embed="rId48"/>
                          <a:stretch>
                            <a:fillRect/>
                          </a:stretch>
                        </pic:blipFill>
                        <pic:spPr bwMode="auto">
                          <a:xfrm>
                            <a:off x="0" y="0"/>
                            <a:ext cx="2914015" cy="2036445"/>
                          </a:xfrm>
                          <a:prstGeom prst="rect">
                            <a:avLst/>
                          </a:prstGeom>
                        </pic:spPr>
                      </pic:pic>
                    </a:graphicData>
                  </a:graphic>
                </wp:inline>
              </w:drawing>
            </w:r>
          </w:p>
        </w:tc>
      </w:tr>
    </w:tbl>
    <w:p>
      <w:pPr>
        <w:pStyle w:val="Normal"/>
        <w:spacing w:lineRule="auto" w:line="360"/>
        <w:jc w:val="center"/>
        <w:rPr>
          <w:lang w:eastAsia="en-US"/>
        </w:rPr>
      </w:pPr>
      <w:r>
        <w:rPr>
          <w:lang w:eastAsia="en-US"/>
        </w:rPr>
      </w:r>
    </w:p>
    <w:p>
      <w:pPr>
        <w:pStyle w:val="Normal"/>
        <w:spacing w:lineRule="auto" w:line="360"/>
        <w:rPr>
          <w:b/>
          <w:b/>
          <w:lang w:eastAsia="ru-RU"/>
        </w:rPr>
      </w:pPr>
      <w:r>
        <w:rPr>
          <w:b/>
          <w:lang w:eastAsia="ru-RU"/>
        </w:rPr>
      </w:r>
    </w:p>
    <w:p>
      <w:pPr>
        <w:pStyle w:val="Normal"/>
        <w:spacing w:lineRule="auto" w:line="360"/>
        <w:rPr>
          <w:b/>
          <w:b/>
          <w:lang w:eastAsia="ru-RU"/>
        </w:rPr>
      </w:pPr>
      <w:r>
        <w:rPr>
          <w:b/>
          <w:lang w:eastAsia="ru-RU"/>
        </w:rPr>
      </w:r>
    </w:p>
    <w:p>
      <w:pPr>
        <w:pStyle w:val="Normal"/>
        <w:spacing w:lineRule="auto" w:line="360"/>
        <w:rPr>
          <w:b/>
          <w:b/>
          <w:lang w:eastAsia="ru-RU"/>
        </w:rPr>
      </w:pPr>
      <w:r>
        <w:rPr>
          <w:b/>
          <w:lang w:eastAsia="ru-RU"/>
        </w:rPr>
      </w:r>
    </w:p>
    <w:p>
      <w:pPr>
        <w:pStyle w:val="Normal"/>
        <w:spacing w:lineRule="auto" w:line="360"/>
        <w:rPr>
          <w:b/>
          <w:b/>
          <w:lang w:eastAsia="ru-RU"/>
        </w:rPr>
      </w:pPr>
      <w:r>
        <w:rPr>
          <w:b/>
          <w:lang w:eastAsia="ru-RU"/>
        </w:rPr>
      </w:r>
    </w:p>
    <w:p>
      <w:pPr>
        <w:pStyle w:val="Normal"/>
        <w:spacing w:lineRule="auto" w:line="360"/>
        <w:rPr>
          <w:b/>
          <w:b/>
          <w:lang w:eastAsia="ru-RU"/>
        </w:rPr>
      </w:pPr>
      <w:r>
        <w:rPr>
          <w:b/>
          <w:lang w:eastAsia="ru-RU"/>
        </w:rPr>
      </w:r>
    </w:p>
    <w:p>
      <w:pPr>
        <w:pStyle w:val="Normal"/>
        <w:spacing w:lineRule="auto" w:line="360"/>
        <w:rPr>
          <w:b/>
          <w:b/>
          <w:lang w:eastAsia="ru-RU"/>
        </w:rPr>
      </w:pPr>
      <w:r>
        <w:rPr>
          <w:b/>
          <w:lang w:eastAsia="ru-RU"/>
        </w:rPr>
      </w:r>
    </w:p>
    <w:p>
      <w:pPr>
        <w:pStyle w:val="Normal"/>
        <w:spacing w:lineRule="auto" w:line="360"/>
        <w:rPr>
          <w:b/>
          <w:b/>
          <w:lang w:eastAsia="ru-RU"/>
        </w:rPr>
      </w:pPr>
      <w:r>
        <w:rPr>
          <w:b/>
          <w:lang w:eastAsia="ru-RU"/>
        </w:rPr>
      </w:r>
    </w:p>
    <w:p>
      <w:pPr>
        <w:pStyle w:val="Normal"/>
        <w:suppressAutoHyphens w:val="false"/>
        <w:rPr>
          <w:lang w:eastAsia="en-US"/>
        </w:rPr>
      </w:pPr>
      <w:r>
        <w:rPr>
          <w:lang w:eastAsia="en-US"/>
        </w:rPr>
      </w:r>
      <w:r>
        <w:br w:type="page"/>
      </w:r>
    </w:p>
    <w:p>
      <w:pPr>
        <w:pStyle w:val="Normal"/>
        <w:spacing w:lineRule="auto" w:line="360"/>
        <w:jc w:val="center"/>
        <w:rPr>
          <w:lang w:eastAsia="en-US"/>
        </w:rPr>
      </w:pPr>
      <w:r>
        <w:rPr>
          <w:lang w:eastAsia="en-US"/>
        </w:rPr>
        <w:t>ПРИЛОЖЕНИЕ Г</w:t>
      </w:r>
    </w:p>
    <w:p>
      <w:pPr>
        <w:pStyle w:val="Normal"/>
        <w:spacing w:lineRule="auto" w:line="360"/>
        <w:rPr>
          <w:lang w:eastAsia="en-US"/>
        </w:rPr>
      </w:pPr>
      <w:r>
        <w:rPr>
          <w:lang w:eastAsia="en-US"/>
        </w:rPr>
      </w:r>
    </w:p>
    <w:p>
      <w:pPr>
        <w:pStyle w:val="Normal"/>
        <w:spacing w:lineRule="auto" w:line="360"/>
        <w:rPr>
          <w:bCs/>
          <w:color w:val="000000"/>
        </w:rPr>
      </w:pPr>
      <w:r>
        <w:rPr/>
        <w:t xml:space="preserve">Таблица Г.1 Проективное покрытие ТОО «СК СХОС», </w:t>
      </w:r>
      <w:r>
        <w:rPr>
          <w:bCs/>
          <w:color w:val="000000"/>
        </w:rPr>
        <w:t>%</w:t>
      </w:r>
    </w:p>
    <w:tbl>
      <w:tblPr>
        <w:tblW w:w="9437" w:type="dxa"/>
        <w:jc w:val="center"/>
        <w:tblInd w:w="0" w:type="dxa"/>
        <w:tblLayout w:type="fixed"/>
        <w:tblCellMar>
          <w:top w:w="0" w:type="dxa"/>
          <w:left w:w="108" w:type="dxa"/>
          <w:bottom w:w="0" w:type="dxa"/>
          <w:right w:w="108" w:type="dxa"/>
        </w:tblCellMar>
        <w:tblLook w:firstRow="1" w:noVBand="1" w:lastRow="0" w:firstColumn="1" w:lastColumn="0" w:noHBand="0" w:val="04a0"/>
      </w:tblPr>
      <w:tblGrid>
        <w:gridCol w:w="745"/>
        <w:gridCol w:w="1229"/>
        <w:gridCol w:w="632"/>
        <w:gridCol w:w="630"/>
        <w:gridCol w:w="636"/>
        <w:gridCol w:w="632"/>
        <w:gridCol w:w="631"/>
        <w:gridCol w:w="632"/>
        <w:gridCol w:w="654"/>
        <w:gridCol w:w="633"/>
        <w:gridCol w:w="631"/>
        <w:gridCol w:w="654"/>
        <w:gridCol w:w="37"/>
        <w:gridCol w:w="1060"/>
      </w:tblGrid>
      <w:tr>
        <w:trPr>
          <w:trHeight w:val="315" w:hRule="atLeast"/>
        </w:trPr>
        <w:tc>
          <w:tcPr>
            <w:tcW w:w="745"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pacing w:lineRule="auto" w:line="360"/>
              <w:ind w:left="113" w:right="113" w:hanging="0"/>
              <w:jc w:val="center"/>
              <w:rPr>
                <w:color w:val="000000"/>
              </w:rPr>
            </w:pPr>
            <w:r>
              <w:rPr>
                <w:color w:val="000000"/>
              </w:rPr>
              <w:t>Страв-е</w:t>
            </w:r>
          </w:p>
        </w:tc>
        <w:tc>
          <w:tcPr>
            <w:tcW w:w="1229" w:type="dxa"/>
            <w:vMerge w:val="restart"/>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Загоны</w:t>
            </w:r>
          </w:p>
        </w:tc>
        <w:tc>
          <w:tcPr>
            <w:tcW w:w="6402" w:type="dxa"/>
            <w:gridSpan w:val="11"/>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highlight w:val="yellow"/>
              </w:rPr>
              <w:t>Повторность</w:t>
            </w:r>
          </w:p>
        </w:tc>
        <w:tc>
          <w:tcPr>
            <w:tcW w:w="106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В среднем</w:t>
            </w:r>
          </w:p>
        </w:tc>
      </w:tr>
      <w:tr>
        <w:trPr>
          <w:trHeight w:val="606" w:hRule="atLeast"/>
        </w:trPr>
        <w:tc>
          <w:tcPr>
            <w:tcW w:w="745"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uppressAutoHyphens w:val="false"/>
              <w:spacing w:lineRule="auto" w:line="360"/>
              <w:jc w:val="center"/>
              <w:rPr>
                <w:color w:val="000000"/>
              </w:rPr>
            </w:pPr>
            <w:r>
              <w:rPr>
                <w:color w:val="000000"/>
              </w:rPr>
            </w:r>
          </w:p>
        </w:tc>
        <w:tc>
          <w:tcPr>
            <w:tcW w:w="632"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w:t>
            </w:r>
          </w:p>
        </w:tc>
        <w:tc>
          <w:tcPr>
            <w:tcW w:w="63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w:t>
            </w:r>
          </w:p>
        </w:tc>
        <w:tc>
          <w:tcPr>
            <w:tcW w:w="63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3</w:t>
            </w:r>
          </w:p>
        </w:tc>
        <w:tc>
          <w:tcPr>
            <w:tcW w:w="632"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4</w:t>
            </w:r>
          </w:p>
        </w:tc>
        <w:tc>
          <w:tcPr>
            <w:tcW w:w="631"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5</w:t>
            </w:r>
          </w:p>
        </w:tc>
        <w:tc>
          <w:tcPr>
            <w:tcW w:w="632"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6</w:t>
            </w:r>
          </w:p>
        </w:tc>
        <w:tc>
          <w:tcPr>
            <w:tcW w:w="65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7</w:t>
            </w:r>
          </w:p>
        </w:tc>
        <w:tc>
          <w:tcPr>
            <w:tcW w:w="633"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8</w:t>
            </w:r>
          </w:p>
        </w:tc>
        <w:tc>
          <w:tcPr>
            <w:tcW w:w="631"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9</w:t>
            </w:r>
          </w:p>
        </w:tc>
        <w:tc>
          <w:tcPr>
            <w:tcW w:w="65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1097" w:type="dxa"/>
            <w:gridSpan w:val="2"/>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uppressAutoHyphens w:val="false"/>
              <w:spacing w:lineRule="auto" w:line="360"/>
              <w:jc w:val="center"/>
              <w:rPr>
                <w:color w:val="000000"/>
              </w:rPr>
            </w:pPr>
            <w:r>
              <w:rPr>
                <w:color w:val="000000"/>
              </w:rPr>
            </w:r>
          </w:p>
        </w:tc>
      </w:tr>
      <w:tr>
        <w:trPr>
          <w:trHeight w:val="554" w:hRule="atLeast"/>
        </w:trPr>
        <w:tc>
          <w:tcPr>
            <w:tcW w:w="745"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pacing w:lineRule="auto" w:line="360"/>
              <w:ind w:left="113" w:right="113" w:hanging="0"/>
              <w:jc w:val="center"/>
              <w:rPr>
                <w:color w:val="000000"/>
              </w:rPr>
            </w:pPr>
            <w:r>
              <w:rPr>
                <w:color w:val="000000"/>
              </w:rPr>
              <w:t>1-стравливание</w:t>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№1</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31,3</w:t>
            </w:r>
          </w:p>
        </w:tc>
        <w:tc>
          <w:tcPr>
            <w:tcW w:w="630"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49,4</w:t>
            </w:r>
          </w:p>
        </w:tc>
        <w:tc>
          <w:tcPr>
            <w:tcW w:w="636"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62,5</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28,4</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52,8</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65,9</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48,9</w:t>
            </w:r>
          </w:p>
        </w:tc>
        <w:tc>
          <w:tcPr>
            <w:tcW w:w="633"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54,3</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50,0</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63,9</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50,7</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№2</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71,6</w:t>
            </w:r>
          </w:p>
        </w:tc>
        <w:tc>
          <w:tcPr>
            <w:tcW w:w="630"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80,1</w:t>
            </w:r>
          </w:p>
        </w:tc>
        <w:tc>
          <w:tcPr>
            <w:tcW w:w="636"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55,7</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53,7</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69,3</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76,7</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57,7</w:t>
            </w:r>
          </w:p>
        </w:tc>
        <w:tc>
          <w:tcPr>
            <w:tcW w:w="633"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84,9</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65,1</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67,6</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68,2</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№3</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37,8</w:t>
            </w:r>
          </w:p>
        </w:tc>
        <w:tc>
          <w:tcPr>
            <w:tcW w:w="630"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48,0</w:t>
            </w:r>
          </w:p>
        </w:tc>
        <w:tc>
          <w:tcPr>
            <w:tcW w:w="636"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54,5</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86,9</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61,9</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88,4</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71,0</w:t>
            </w:r>
          </w:p>
        </w:tc>
        <w:tc>
          <w:tcPr>
            <w:tcW w:w="633"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56,5</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65,9</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64,8</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63,6</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№4</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75,9</w:t>
            </w:r>
          </w:p>
        </w:tc>
        <w:tc>
          <w:tcPr>
            <w:tcW w:w="630"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55,1</w:t>
            </w:r>
          </w:p>
        </w:tc>
        <w:tc>
          <w:tcPr>
            <w:tcW w:w="636"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50,0</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57,7</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60,5</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48,0</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53,7</w:t>
            </w:r>
          </w:p>
        </w:tc>
        <w:tc>
          <w:tcPr>
            <w:tcW w:w="633"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64,2</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75,0</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40,3</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bCs/>
                <w:color w:val="000000"/>
              </w:rPr>
            </w:pPr>
            <w:r>
              <w:rPr>
                <w:bCs/>
                <w:color w:val="000000"/>
              </w:rPr>
              <w:t>58,0</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№5</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60,5</w:t>
            </w:r>
          </w:p>
        </w:tc>
        <w:tc>
          <w:tcPr>
            <w:tcW w:w="630"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53,4</w:t>
            </w:r>
          </w:p>
        </w:tc>
        <w:tc>
          <w:tcPr>
            <w:tcW w:w="636"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54,3</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54,0</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58,8</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53,7</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66,2</w:t>
            </w:r>
          </w:p>
        </w:tc>
        <w:tc>
          <w:tcPr>
            <w:tcW w:w="633"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49,7</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47,4</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66,8</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bCs/>
                <w:color w:val="000000"/>
              </w:rPr>
            </w:pPr>
            <w:r>
              <w:rPr>
                <w:bCs/>
                <w:color w:val="000000"/>
              </w:rPr>
              <w:t>56,5</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№6</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66,2</w:t>
            </w:r>
          </w:p>
        </w:tc>
        <w:tc>
          <w:tcPr>
            <w:tcW w:w="630"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59,9</w:t>
            </w:r>
          </w:p>
        </w:tc>
        <w:tc>
          <w:tcPr>
            <w:tcW w:w="636"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48,6</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67,6</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63,9</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58,5</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67,6</w:t>
            </w:r>
          </w:p>
        </w:tc>
        <w:tc>
          <w:tcPr>
            <w:tcW w:w="633"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69,9</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61,9</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65,1</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bCs/>
                <w:color w:val="000000"/>
              </w:rPr>
            </w:pPr>
            <w:r>
              <w:rPr>
                <w:bCs/>
                <w:color w:val="000000"/>
              </w:rPr>
              <w:t>62,9</w:t>
            </w:r>
          </w:p>
        </w:tc>
      </w:tr>
      <w:tr>
        <w:trPr>
          <w:trHeight w:val="554" w:hRule="atLeast"/>
        </w:trPr>
        <w:tc>
          <w:tcPr>
            <w:tcW w:w="745" w:type="dxa"/>
            <w:vMerge w:val="continue"/>
            <w:tcBorders>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№7</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65,1</w:t>
            </w:r>
          </w:p>
        </w:tc>
        <w:tc>
          <w:tcPr>
            <w:tcW w:w="630"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70,2</w:t>
            </w:r>
          </w:p>
        </w:tc>
        <w:tc>
          <w:tcPr>
            <w:tcW w:w="636"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55,7</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48,3</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41,5</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60,2</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48,0</w:t>
            </w:r>
          </w:p>
        </w:tc>
        <w:tc>
          <w:tcPr>
            <w:tcW w:w="633"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54,3</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55,4</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44,6</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bCs/>
                <w:color w:val="000000"/>
              </w:rPr>
            </w:pPr>
            <w:r>
              <w:rPr>
                <w:bCs/>
                <w:color w:val="000000"/>
              </w:rPr>
              <w:t>54,3</w:t>
            </w:r>
          </w:p>
        </w:tc>
      </w:tr>
      <w:tr>
        <w:trPr>
          <w:trHeight w:val="554" w:hRule="atLeast"/>
        </w:trPr>
        <w:tc>
          <w:tcPr>
            <w:tcW w:w="745"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t>2-стравливание</w:t>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№1</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54,0</w:t>
            </w:r>
          </w:p>
        </w:tc>
        <w:tc>
          <w:tcPr>
            <w:tcW w:w="630"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50,9</w:t>
            </w:r>
          </w:p>
        </w:tc>
        <w:tc>
          <w:tcPr>
            <w:tcW w:w="636"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62,8</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61,9</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63,9</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58,5</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60,8</w:t>
            </w:r>
          </w:p>
        </w:tc>
        <w:tc>
          <w:tcPr>
            <w:tcW w:w="633"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59,1</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60,5</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58</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59,0</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№2</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68,5</w:t>
            </w:r>
          </w:p>
        </w:tc>
        <w:tc>
          <w:tcPr>
            <w:tcW w:w="630"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61,1</w:t>
            </w:r>
          </w:p>
        </w:tc>
        <w:tc>
          <w:tcPr>
            <w:tcW w:w="636"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54,3</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64,8</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69,3</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66,2</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57,7</w:t>
            </w:r>
          </w:p>
        </w:tc>
        <w:tc>
          <w:tcPr>
            <w:tcW w:w="633"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78,1</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58,8</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68,2</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64,7</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№3</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50,0</w:t>
            </w:r>
          </w:p>
        </w:tc>
        <w:tc>
          <w:tcPr>
            <w:tcW w:w="630"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49,4</w:t>
            </w:r>
          </w:p>
        </w:tc>
        <w:tc>
          <w:tcPr>
            <w:tcW w:w="636"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54,0</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67,3</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47,2</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58,0</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38,6</w:t>
            </w:r>
          </w:p>
        </w:tc>
        <w:tc>
          <w:tcPr>
            <w:tcW w:w="633"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44,9</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45,5</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50</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highlight w:val="yellow"/>
              </w:rPr>
              <w:t>50,5</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№4</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76,7</w:t>
            </w:r>
          </w:p>
        </w:tc>
        <w:tc>
          <w:tcPr>
            <w:tcW w:w="630"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79,3</w:t>
            </w:r>
          </w:p>
        </w:tc>
        <w:tc>
          <w:tcPr>
            <w:tcW w:w="636"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63,6</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50,9</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42,6</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79,8</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81,8</w:t>
            </w:r>
          </w:p>
        </w:tc>
        <w:tc>
          <w:tcPr>
            <w:tcW w:w="633"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62,8</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54,5</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36,6</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bCs/>
                <w:color w:val="000000"/>
              </w:rPr>
            </w:pPr>
            <w:r>
              <w:rPr>
                <w:bCs/>
                <w:color w:val="000000"/>
              </w:rPr>
              <w:t>62,9</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№5</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50,3</w:t>
            </w:r>
          </w:p>
        </w:tc>
        <w:tc>
          <w:tcPr>
            <w:tcW w:w="630"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68,5</w:t>
            </w:r>
          </w:p>
        </w:tc>
        <w:tc>
          <w:tcPr>
            <w:tcW w:w="636"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57,0</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57,0</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54,5</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53,7</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56,3</w:t>
            </w:r>
          </w:p>
        </w:tc>
        <w:tc>
          <w:tcPr>
            <w:tcW w:w="633"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60,8</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53,4</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83,2</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bCs/>
                <w:color w:val="000000"/>
              </w:rPr>
            </w:pPr>
            <w:r>
              <w:rPr>
                <w:bCs/>
                <w:color w:val="000000"/>
              </w:rPr>
              <w:t>59,5</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№6</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60,8</w:t>
            </w:r>
          </w:p>
        </w:tc>
        <w:tc>
          <w:tcPr>
            <w:tcW w:w="630"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54,3</w:t>
            </w:r>
          </w:p>
        </w:tc>
        <w:tc>
          <w:tcPr>
            <w:tcW w:w="636"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59,1</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49,1</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44,3</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55,4</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49,7</w:t>
            </w:r>
          </w:p>
        </w:tc>
        <w:tc>
          <w:tcPr>
            <w:tcW w:w="633"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56,3</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60,2</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51,7</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bCs/>
                <w:color w:val="000000"/>
              </w:rPr>
            </w:pPr>
            <w:r>
              <w:rPr>
                <w:bCs/>
                <w:color w:val="000000"/>
              </w:rPr>
              <w:t>54,1</w:t>
            </w:r>
          </w:p>
        </w:tc>
      </w:tr>
      <w:tr>
        <w:trPr>
          <w:trHeight w:val="554" w:hRule="atLeast"/>
        </w:trPr>
        <w:tc>
          <w:tcPr>
            <w:tcW w:w="745" w:type="dxa"/>
            <w:vMerge w:val="continue"/>
            <w:tcBorders>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№7</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52,3</w:t>
            </w:r>
          </w:p>
        </w:tc>
        <w:tc>
          <w:tcPr>
            <w:tcW w:w="630"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81,2</w:t>
            </w:r>
          </w:p>
        </w:tc>
        <w:tc>
          <w:tcPr>
            <w:tcW w:w="636"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81,2</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86,2</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85,5</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85,7</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84,4</w:t>
            </w:r>
          </w:p>
        </w:tc>
        <w:tc>
          <w:tcPr>
            <w:tcW w:w="633"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82,2</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81,0</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89,3</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bCs/>
                <w:color w:val="000000"/>
              </w:rPr>
            </w:pPr>
            <w:bookmarkStart w:id="3" w:name="__DdeLink__5815_3359298575"/>
            <w:r>
              <w:rPr>
                <w:bCs/>
                <w:color w:val="000000"/>
                <w:highlight w:val="yellow"/>
              </w:rPr>
              <w:t>80,9</w:t>
            </w:r>
            <w:bookmarkEnd w:id="3"/>
          </w:p>
        </w:tc>
      </w:tr>
    </w:tbl>
    <w:p>
      <w:pPr>
        <w:pStyle w:val="Normal"/>
        <w:spacing w:lineRule="auto" w:line="360"/>
        <w:jc w:val="center"/>
        <w:rPr/>
      </w:pPr>
      <w:r>
        <w:rPr/>
      </w:r>
    </w:p>
    <w:p>
      <w:pPr>
        <w:pStyle w:val="Normal"/>
        <w:spacing w:lineRule="auto" w:line="360"/>
        <w:rPr>
          <w:bCs/>
          <w:color w:val="000000"/>
        </w:rPr>
      </w:pPr>
      <w:r>
        <w:rPr/>
        <w:t xml:space="preserve">Таблица Г.2 Высота пастбищной растительности ТОО «СК СХОС», </w:t>
      </w:r>
      <w:r>
        <w:rPr>
          <w:bCs/>
          <w:color w:val="000000"/>
        </w:rPr>
        <w:t>см</w:t>
      </w:r>
    </w:p>
    <w:tbl>
      <w:tblPr>
        <w:tblW w:w="9357" w:type="dxa"/>
        <w:jc w:val="left"/>
        <w:tblInd w:w="-5" w:type="dxa"/>
        <w:tblLayout w:type="fixed"/>
        <w:tblCellMar>
          <w:top w:w="0" w:type="dxa"/>
          <w:left w:w="108" w:type="dxa"/>
          <w:bottom w:w="0" w:type="dxa"/>
          <w:right w:w="108" w:type="dxa"/>
        </w:tblCellMar>
        <w:tblLook w:firstRow="1" w:noVBand="1" w:lastRow="0" w:firstColumn="1" w:lastColumn="0" w:noHBand="0" w:val="04a0"/>
      </w:tblPr>
      <w:tblGrid>
        <w:gridCol w:w="676"/>
        <w:gridCol w:w="1298"/>
        <w:gridCol w:w="628"/>
        <w:gridCol w:w="632"/>
        <w:gridCol w:w="630"/>
        <w:gridCol w:w="631"/>
        <w:gridCol w:w="630"/>
        <w:gridCol w:w="632"/>
        <w:gridCol w:w="630"/>
        <w:gridCol w:w="630"/>
        <w:gridCol w:w="631"/>
        <w:gridCol w:w="633"/>
        <w:gridCol w:w="28"/>
        <w:gridCol w:w="1047"/>
      </w:tblGrid>
      <w:tr>
        <w:trPr>
          <w:trHeight w:val="312" w:hRule="atLeast"/>
        </w:trPr>
        <w:tc>
          <w:tcPr>
            <w:tcW w:w="676"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pacing w:lineRule="auto" w:line="360"/>
              <w:ind w:left="113" w:right="113" w:hanging="0"/>
              <w:jc w:val="center"/>
              <w:rPr>
                <w:color w:val="000000"/>
                <w:sz w:val="22"/>
                <w:szCs w:val="22"/>
              </w:rPr>
            </w:pPr>
            <w:r>
              <w:rPr>
                <w:color w:val="000000"/>
              </w:rPr>
              <w:t>Страв-е</w:t>
            </w:r>
          </w:p>
        </w:tc>
        <w:tc>
          <w:tcPr>
            <w:tcW w:w="1298" w:type="dxa"/>
            <w:vMerge w:val="restart"/>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Загоны</w:t>
            </w:r>
          </w:p>
        </w:tc>
        <w:tc>
          <w:tcPr>
            <w:tcW w:w="6335" w:type="dxa"/>
            <w:gridSpan w:val="11"/>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Повторность</w:t>
            </w:r>
          </w:p>
        </w:tc>
        <w:tc>
          <w:tcPr>
            <w:tcW w:w="1047"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В среднем</w:t>
            </w:r>
          </w:p>
        </w:tc>
      </w:tr>
      <w:tr>
        <w:trPr>
          <w:trHeight w:val="628" w:hRule="atLeast"/>
        </w:trPr>
        <w:tc>
          <w:tcPr>
            <w:tcW w:w="676"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uppressAutoHyphens w:val="false"/>
              <w:spacing w:lineRule="auto" w:line="360"/>
              <w:jc w:val="center"/>
              <w:rPr>
                <w:color w:val="000000"/>
                <w:sz w:val="22"/>
                <w:szCs w:val="22"/>
              </w:rPr>
            </w:pPr>
            <w:r>
              <w:rPr>
                <w:color w:val="000000"/>
                <w:sz w:val="22"/>
                <w:szCs w:val="22"/>
              </w:rPr>
            </w:r>
          </w:p>
        </w:tc>
        <w:tc>
          <w:tcPr>
            <w:tcW w:w="62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w:t>
            </w:r>
          </w:p>
        </w:tc>
        <w:tc>
          <w:tcPr>
            <w:tcW w:w="632"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w:t>
            </w:r>
          </w:p>
        </w:tc>
        <w:tc>
          <w:tcPr>
            <w:tcW w:w="63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3</w:t>
            </w:r>
          </w:p>
        </w:tc>
        <w:tc>
          <w:tcPr>
            <w:tcW w:w="631"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4</w:t>
            </w:r>
          </w:p>
        </w:tc>
        <w:tc>
          <w:tcPr>
            <w:tcW w:w="63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5</w:t>
            </w:r>
          </w:p>
        </w:tc>
        <w:tc>
          <w:tcPr>
            <w:tcW w:w="632"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6</w:t>
            </w:r>
          </w:p>
        </w:tc>
        <w:tc>
          <w:tcPr>
            <w:tcW w:w="63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7</w:t>
            </w:r>
          </w:p>
        </w:tc>
        <w:tc>
          <w:tcPr>
            <w:tcW w:w="63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8</w:t>
            </w:r>
          </w:p>
        </w:tc>
        <w:tc>
          <w:tcPr>
            <w:tcW w:w="631"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9</w:t>
            </w:r>
          </w:p>
        </w:tc>
        <w:tc>
          <w:tcPr>
            <w:tcW w:w="633"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10</w:t>
            </w:r>
          </w:p>
        </w:tc>
        <w:tc>
          <w:tcPr>
            <w:tcW w:w="1075" w:type="dxa"/>
            <w:gridSpan w:val="2"/>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uppressAutoHyphens w:val="false"/>
              <w:spacing w:lineRule="auto" w:line="360"/>
              <w:jc w:val="center"/>
              <w:rPr>
                <w:color w:val="000000"/>
                <w:sz w:val="22"/>
                <w:szCs w:val="22"/>
              </w:rPr>
            </w:pPr>
            <w:r>
              <w:rPr>
                <w:color w:val="000000"/>
                <w:sz w:val="22"/>
                <w:szCs w:val="22"/>
              </w:rPr>
            </w:r>
          </w:p>
        </w:tc>
      </w:tr>
      <w:tr>
        <w:trPr>
          <w:trHeight w:val="549" w:hRule="atLeast"/>
        </w:trPr>
        <w:tc>
          <w:tcPr>
            <w:tcW w:w="676"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pacing w:lineRule="auto" w:line="360"/>
              <w:ind w:left="113" w:right="113" w:hanging="0"/>
              <w:jc w:val="center"/>
              <w:rPr>
                <w:color w:val="000000"/>
                <w:sz w:val="22"/>
                <w:szCs w:val="22"/>
              </w:rPr>
            </w:pPr>
            <w:r>
              <w:rPr>
                <w:color w:val="000000"/>
              </w:rPr>
              <w:t>1-стравливание</w:t>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№1</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15,6</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12,6</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14,2</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19,1</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8,4</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8,3</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7,6</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20,4</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9,8</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11,9</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12,8</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№2</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15</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16,6</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13,3</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15</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18,8</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17,4</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14,8</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8,1</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10,3</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19,4</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14,9</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№3</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9,5</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14,4</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16,3</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13</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25,9</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9,6</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11,9</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10,9</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10,9</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13,2</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13,6</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№4</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16,9</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11,8</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25,5</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24,4</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12,5</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14,7</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19,6</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21</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21,9</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17,4</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18,6</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№5</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14,8</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14,2</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17,9</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11,6</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14,9</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14,8</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14,7</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10,8</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11,8</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14,8</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14,0</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№6</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10,9</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16,0</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14,8</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15,2</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15,8</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16,5</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14,1</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13,7</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14,4</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17,5</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14,9</w:t>
            </w:r>
          </w:p>
        </w:tc>
      </w:tr>
      <w:tr>
        <w:trPr>
          <w:trHeight w:val="549" w:hRule="atLeast"/>
        </w:trPr>
        <w:tc>
          <w:tcPr>
            <w:tcW w:w="676" w:type="dxa"/>
            <w:vMerge w:val="continue"/>
            <w:tcBorders>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№7</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16,5</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14,2</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14,6</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14,2</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15,5</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13,2</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15,6</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10,4</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16,7</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11,2</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14,2</w:t>
            </w:r>
          </w:p>
        </w:tc>
      </w:tr>
      <w:tr>
        <w:trPr>
          <w:trHeight w:val="549" w:hRule="atLeast"/>
        </w:trPr>
        <w:tc>
          <w:tcPr>
            <w:tcW w:w="676"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rPr>
              <w:t>2-стравливание</w:t>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№1</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19,9</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12,4</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15,3</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16,4</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19,8</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17,5</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15,9</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15,0</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12</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20,5</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16,5</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№2</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21,6</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14,0</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21,9</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16,9</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16,5</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16,3</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18,1</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16,1</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14,6</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11,2</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16,7</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№3</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2,8</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11,2</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13,4</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16,3</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5,4</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5,4</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20,8</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15,9</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12,1</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11,8</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№4</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13,1</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21,8</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25,7</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25,7</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21,8</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20,9</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17,2</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25,6</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21,9</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19,1</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highlight w:val="yellow"/>
              </w:rPr>
              <w:t>21,3</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№5</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15,9</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21,1</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13,7</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15,3</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13,4</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21,9</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18,2</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22,2</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27</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18,37</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№6</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16,8</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14,9</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22,8</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14,4</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17,1</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8,6</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8,8</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9</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12,7</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bCs/>
                <w:color w:val="000000"/>
                <w:sz w:val="22"/>
                <w:szCs w:val="22"/>
              </w:rPr>
            </w:pPr>
            <w:r>
              <w:rPr>
                <w:bCs/>
                <w:color w:val="000000"/>
                <w:sz w:val="22"/>
                <w:szCs w:val="22"/>
              </w:rPr>
              <w:t>14,11</w:t>
            </w:r>
          </w:p>
        </w:tc>
      </w:tr>
      <w:tr>
        <w:trPr>
          <w:trHeight w:val="549" w:hRule="atLeast"/>
        </w:trPr>
        <w:tc>
          <w:tcPr>
            <w:tcW w:w="676" w:type="dxa"/>
            <w:vMerge w:val="continue"/>
            <w:tcBorders>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№7</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20,8</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21,4</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26,3</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17,5</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17,5</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13,4</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9,9</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17,5</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14,6</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16,5</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16,6</w:t>
            </w:r>
          </w:p>
        </w:tc>
      </w:tr>
    </w:tbl>
    <w:p>
      <w:pPr>
        <w:pStyle w:val="Normal"/>
        <w:spacing w:lineRule="auto" w:line="360"/>
        <w:rPr>
          <w:b/>
          <w:b/>
          <w:lang w:eastAsia="ru-RU"/>
        </w:rPr>
      </w:pPr>
      <w:r>
        <w:rPr>
          <w:b/>
          <w:lang w:eastAsia="ru-RU"/>
        </w:rPr>
      </w:r>
    </w:p>
    <w:p>
      <w:pPr>
        <w:pStyle w:val="Normal"/>
        <w:spacing w:lineRule="auto" w:line="360"/>
        <w:jc w:val="both"/>
        <w:rPr>
          <w:bCs/>
        </w:rPr>
      </w:pPr>
      <w:r>
        <w:rPr>
          <w:bCs/>
        </w:rPr>
        <w:t>Таблица Г.3 Показатели NDVI, ТОО «СК СХОС»</w:t>
      </w:r>
    </w:p>
    <w:tbl>
      <w:tblPr>
        <w:tblW w:w="9521" w:type="dxa"/>
        <w:jc w:val="center"/>
        <w:tblInd w:w="0" w:type="dxa"/>
        <w:tblLayout w:type="fixed"/>
        <w:tblCellMar>
          <w:top w:w="0" w:type="dxa"/>
          <w:left w:w="108" w:type="dxa"/>
          <w:bottom w:w="0" w:type="dxa"/>
          <w:right w:w="108" w:type="dxa"/>
        </w:tblCellMar>
        <w:tblLook w:firstRow="1" w:noVBand="1" w:lastRow="0" w:firstColumn="1" w:lastColumn="0" w:noHBand="0" w:val="04a0"/>
      </w:tblPr>
      <w:tblGrid>
        <w:gridCol w:w="560"/>
        <w:gridCol w:w="1519"/>
        <w:gridCol w:w="636"/>
        <w:gridCol w:w="636"/>
        <w:gridCol w:w="636"/>
        <w:gridCol w:w="636"/>
        <w:gridCol w:w="636"/>
        <w:gridCol w:w="636"/>
        <w:gridCol w:w="654"/>
        <w:gridCol w:w="636"/>
        <w:gridCol w:w="636"/>
        <w:gridCol w:w="636"/>
        <w:gridCol w:w="3"/>
        <w:gridCol w:w="1060"/>
      </w:tblGrid>
      <w:tr>
        <w:trPr>
          <w:trHeight w:val="315" w:hRule="atLeast"/>
        </w:trPr>
        <w:tc>
          <w:tcPr>
            <w:tcW w:w="560"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t>Страв-е</w:t>
            </w:r>
          </w:p>
        </w:tc>
        <w:tc>
          <w:tcPr>
            <w:tcW w:w="1519" w:type="dxa"/>
            <w:vMerge w:val="restart"/>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Загоны</w:t>
            </w:r>
          </w:p>
        </w:tc>
        <w:tc>
          <w:tcPr>
            <w:tcW w:w="6381" w:type="dxa"/>
            <w:gridSpan w:val="11"/>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Повторность</w:t>
            </w:r>
          </w:p>
        </w:tc>
        <w:tc>
          <w:tcPr>
            <w:tcW w:w="106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В среднем</w:t>
            </w:r>
          </w:p>
        </w:tc>
      </w:tr>
      <w:tr>
        <w:trPr>
          <w:trHeight w:val="750" w:hRule="atLeast"/>
        </w:trPr>
        <w:tc>
          <w:tcPr>
            <w:tcW w:w="560"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r>
          </w:p>
        </w:tc>
        <w:tc>
          <w:tcPr>
            <w:tcW w:w="1519"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1</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2</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3</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4</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5</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6</w:t>
            </w:r>
          </w:p>
        </w:tc>
        <w:tc>
          <w:tcPr>
            <w:tcW w:w="65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7</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8</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9</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10</w:t>
            </w:r>
          </w:p>
        </w:tc>
        <w:tc>
          <w:tcPr>
            <w:tcW w:w="1063" w:type="dxa"/>
            <w:gridSpan w:val="2"/>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r>
          </w:p>
        </w:tc>
      </w:tr>
      <w:tr>
        <w:trPr>
          <w:trHeight w:val="554" w:hRule="atLeast"/>
        </w:trPr>
        <w:tc>
          <w:tcPr>
            <w:tcW w:w="560"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t>1-стравливание</w:t>
            </w:r>
          </w:p>
        </w:tc>
        <w:tc>
          <w:tcPr>
            <w:tcW w:w="1519"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0,43</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bCs/>
                <w:color w:val="000000"/>
              </w:rPr>
            </w:pPr>
            <w:r>
              <w:rPr>
                <w:color w:val="000000"/>
              </w:rPr>
              <w:t>0,27</w:t>
            </w:r>
          </w:p>
        </w:tc>
      </w:tr>
      <w:tr>
        <w:trPr>
          <w:trHeight w:val="554" w:hRule="atLeast"/>
        </w:trPr>
        <w:tc>
          <w:tcPr>
            <w:tcW w:w="560"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r>
          </w:p>
        </w:tc>
        <w:tc>
          <w:tcPr>
            <w:tcW w:w="1519"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0,62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0,52</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0,29</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bCs/>
                <w:color w:val="000000"/>
              </w:rPr>
            </w:pPr>
            <w:r>
              <w:rPr>
                <w:color w:val="000000"/>
              </w:rPr>
              <w:t>0,39</w:t>
            </w:r>
          </w:p>
        </w:tc>
      </w:tr>
      <w:tr>
        <w:trPr>
          <w:trHeight w:val="554" w:hRule="atLeast"/>
        </w:trPr>
        <w:tc>
          <w:tcPr>
            <w:tcW w:w="560"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r>
          </w:p>
        </w:tc>
        <w:tc>
          <w:tcPr>
            <w:tcW w:w="1519"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0,62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0,52</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0,29</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bCs/>
                <w:color w:val="000000"/>
              </w:rPr>
            </w:pPr>
            <w:r>
              <w:rPr>
                <w:color w:val="000000"/>
              </w:rPr>
              <w:t>0,39</w:t>
            </w:r>
          </w:p>
        </w:tc>
      </w:tr>
      <w:tr>
        <w:trPr>
          <w:trHeight w:val="554" w:hRule="atLeast"/>
        </w:trPr>
        <w:tc>
          <w:tcPr>
            <w:tcW w:w="560"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r>
          </w:p>
        </w:tc>
        <w:tc>
          <w:tcPr>
            <w:tcW w:w="1519"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№4</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0,30</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0,28</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0,27</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0,42</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0,30</w:t>
            </w:r>
          </w:p>
        </w:tc>
        <w:tc>
          <w:tcPr>
            <w:tcW w:w="65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0,25</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0,28</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0,31</w:t>
            </w:r>
          </w:p>
        </w:tc>
        <w:tc>
          <w:tcPr>
            <w:tcW w:w="1063" w:type="dxa"/>
            <w:gridSpan w:val="2"/>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bCs/>
                <w:color w:val="000000"/>
              </w:rPr>
            </w:pPr>
            <w:r>
              <w:rPr>
                <w:bCs/>
                <w:color w:val="000000"/>
              </w:rPr>
              <w:t>0,31</w:t>
            </w:r>
          </w:p>
        </w:tc>
      </w:tr>
      <w:tr>
        <w:trPr>
          <w:trHeight w:val="554" w:hRule="atLeast"/>
        </w:trPr>
        <w:tc>
          <w:tcPr>
            <w:tcW w:w="560"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r>
          </w:p>
        </w:tc>
        <w:tc>
          <w:tcPr>
            <w:tcW w:w="1519"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0,27</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0,30</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0,30</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bCs/>
                <w:color w:val="000000"/>
              </w:rPr>
            </w:pPr>
            <w:r>
              <w:rPr>
                <w:bCs/>
                <w:color w:val="000000"/>
              </w:rPr>
              <w:t>0,32</w:t>
            </w:r>
          </w:p>
        </w:tc>
      </w:tr>
      <w:tr>
        <w:trPr>
          <w:trHeight w:val="554" w:hRule="atLeast"/>
        </w:trPr>
        <w:tc>
          <w:tcPr>
            <w:tcW w:w="560"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r>
          </w:p>
        </w:tc>
        <w:tc>
          <w:tcPr>
            <w:tcW w:w="1519"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0,25</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0,25</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bCs/>
                <w:color w:val="000000"/>
              </w:rPr>
            </w:pPr>
            <w:r>
              <w:rPr>
                <w:bCs/>
                <w:color w:val="000000"/>
              </w:rPr>
              <w:t>0,31</w:t>
            </w:r>
          </w:p>
        </w:tc>
      </w:tr>
      <w:tr>
        <w:trPr>
          <w:trHeight w:val="554" w:hRule="atLeast"/>
        </w:trPr>
        <w:tc>
          <w:tcPr>
            <w:tcW w:w="560"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r>
          </w:p>
        </w:tc>
        <w:tc>
          <w:tcPr>
            <w:tcW w:w="1519"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№7</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0,40</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0,30</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0,24</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bCs/>
                <w:color w:val="000000"/>
              </w:rPr>
            </w:pPr>
            <w:r>
              <w:rPr>
                <w:bCs/>
                <w:color w:val="000000"/>
              </w:rPr>
              <w:t>0,29</w:t>
            </w:r>
          </w:p>
        </w:tc>
      </w:tr>
      <w:tr>
        <w:trPr>
          <w:trHeight w:val="554" w:hRule="atLeast"/>
        </w:trPr>
        <w:tc>
          <w:tcPr>
            <w:tcW w:w="560"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t>2-стравливание</w:t>
            </w:r>
          </w:p>
        </w:tc>
        <w:tc>
          <w:tcPr>
            <w:tcW w:w="1519"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0,32</w:t>
            </w:r>
          </w:p>
        </w:tc>
      </w:tr>
      <w:tr>
        <w:trPr>
          <w:trHeight w:val="554" w:hRule="atLeast"/>
        </w:trPr>
        <w:tc>
          <w:tcPr>
            <w:tcW w:w="560"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r>
          </w:p>
        </w:tc>
        <w:tc>
          <w:tcPr>
            <w:tcW w:w="1519"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0,30</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0,32</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0,40</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r>
      <w:tr>
        <w:trPr>
          <w:trHeight w:val="554" w:hRule="atLeast"/>
        </w:trPr>
        <w:tc>
          <w:tcPr>
            <w:tcW w:w="560"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r>
          </w:p>
        </w:tc>
        <w:tc>
          <w:tcPr>
            <w:tcW w:w="1519"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0,30</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r>
      <w:tr>
        <w:trPr>
          <w:trHeight w:val="554" w:hRule="atLeast"/>
        </w:trPr>
        <w:tc>
          <w:tcPr>
            <w:tcW w:w="560"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r>
          </w:p>
        </w:tc>
        <w:tc>
          <w:tcPr>
            <w:tcW w:w="1519"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0,69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0,64</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0,61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0,44</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0,48</w:t>
            </w:r>
          </w:p>
        </w:tc>
      </w:tr>
      <w:tr>
        <w:trPr>
          <w:trHeight w:val="554" w:hRule="atLeast"/>
        </w:trPr>
        <w:tc>
          <w:tcPr>
            <w:tcW w:w="560"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r>
          </w:p>
        </w:tc>
        <w:tc>
          <w:tcPr>
            <w:tcW w:w="1519"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0,16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0,39</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0,37</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0,70</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0,40</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0,40</w:t>
            </w:r>
          </w:p>
        </w:tc>
      </w:tr>
      <w:tr>
        <w:trPr>
          <w:trHeight w:val="554" w:hRule="atLeast"/>
        </w:trPr>
        <w:tc>
          <w:tcPr>
            <w:tcW w:w="560"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r>
          </w:p>
        </w:tc>
        <w:tc>
          <w:tcPr>
            <w:tcW w:w="1519"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0,33</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0,29</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r>
      <w:tr>
        <w:trPr>
          <w:trHeight w:val="554" w:hRule="atLeast"/>
        </w:trPr>
        <w:tc>
          <w:tcPr>
            <w:tcW w:w="560"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r>
          </w:p>
        </w:tc>
        <w:tc>
          <w:tcPr>
            <w:tcW w:w="1519"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№7</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0,37</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0,30</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0,30</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0,39</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r>
    </w:tbl>
    <w:p>
      <w:pPr>
        <w:pStyle w:val="Normal"/>
        <w:spacing w:lineRule="auto" w:line="360"/>
        <w:jc w:val="both"/>
        <w:rPr>
          <w:bCs/>
        </w:rPr>
      </w:pPr>
      <w:r>
        <w:rPr>
          <w:bCs/>
        </w:rPr>
      </w:r>
    </w:p>
    <w:p>
      <w:pPr>
        <w:pStyle w:val="Normal"/>
        <w:suppressAutoHyphens w:val="false"/>
        <w:rPr>
          <w:rFonts w:ascii="Lucida Console" w:hAnsi="Lucida Console" w:cs="Lucida Console"/>
          <w:sz w:val="20"/>
          <w:szCs w:val="20"/>
        </w:rPr>
      </w:pPr>
      <w:r>
        <w:rPr/>
        <w:t>Таблица Г.4 Урожайность загонов экспериментального участка пастбищ ТОО «СК СХОС», т/га</w:t>
      </w:r>
    </w:p>
    <w:tbl>
      <w:tblPr>
        <w:tblpPr w:bottomFromText="0" w:horzAnchor="margin" w:leftFromText="180" w:rightFromText="180" w:tblpX="0" w:tblpY="323" w:topFromText="0" w:vertAnchor="text"/>
        <w:tblW w:w="5000" w:type="pct"/>
        <w:jc w:val="left"/>
        <w:tblInd w:w="-5" w:type="dxa"/>
        <w:tblLayout w:type="fixed"/>
        <w:tblCellMar>
          <w:top w:w="0" w:type="dxa"/>
          <w:left w:w="108" w:type="dxa"/>
          <w:bottom w:w="0" w:type="dxa"/>
          <w:right w:w="108" w:type="dxa"/>
        </w:tblCellMar>
        <w:tblLook w:firstRow="1" w:noVBand="1" w:lastRow="0" w:firstColumn="1" w:lastColumn="0" w:noHBand="0" w:val="04a0"/>
      </w:tblPr>
      <w:tblGrid>
        <w:gridCol w:w="1111"/>
        <w:gridCol w:w="2034"/>
        <w:gridCol w:w="890"/>
        <w:gridCol w:w="887"/>
        <w:gridCol w:w="886"/>
        <w:gridCol w:w="890"/>
        <w:gridCol w:w="890"/>
        <w:gridCol w:w="889"/>
        <w:gridCol w:w="887"/>
        <w:gridCol w:w="888"/>
        <w:gridCol w:w="888"/>
        <w:gridCol w:w="895"/>
        <w:gridCol w:w="30"/>
        <w:gridCol w:w="2220"/>
      </w:tblGrid>
      <w:tr>
        <w:trPr>
          <w:trHeight w:val="315" w:hRule="atLeast"/>
        </w:trPr>
        <w:tc>
          <w:tcPr>
            <w:tcW w:w="1111"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pacing w:lineRule="auto" w:line="360"/>
              <w:ind w:left="113" w:right="113" w:hanging="0"/>
              <w:jc w:val="center"/>
              <w:rPr>
                <w:color w:val="000000"/>
              </w:rPr>
            </w:pPr>
            <w:r>
              <w:rPr>
                <w:color w:val="000000"/>
              </w:rPr>
              <w:t>Страв-е</w:t>
            </w:r>
          </w:p>
        </w:tc>
        <w:tc>
          <w:tcPr>
            <w:tcW w:w="2034" w:type="dxa"/>
            <w:vMerge w:val="restart"/>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Загоны</w:t>
            </w:r>
          </w:p>
        </w:tc>
        <w:tc>
          <w:tcPr>
            <w:tcW w:w="8920" w:type="dxa"/>
            <w:gridSpan w:val="11"/>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Повторность</w:t>
            </w:r>
          </w:p>
        </w:tc>
        <w:tc>
          <w:tcPr>
            <w:tcW w:w="222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В среднем</w:t>
            </w:r>
          </w:p>
        </w:tc>
      </w:tr>
      <w:tr>
        <w:trPr>
          <w:trHeight w:val="613" w:hRule="atLeast"/>
        </w:trPr>
        <w:tc>
          <w:tcPr>
            <w:tcW w:w="1111"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uppressAutoHyphens w:val="false"/>
              <w:spacing w:lineRule="auto" w:line="360"/>
              <w:jc w:val="center"/>
              <w:rPr>
                <w:color w:val="000000"/>
              </w:rPr>
            </w:pPr>
            <w:r>
              <w:rPr>
                <w:color w:val="000000"/>
              </w:rPr>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3</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4</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5</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6</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7</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8</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9</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2250" w:type="dxa"/>
            <w:gridSpan w:val="2"/>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uppressAutoHyphens w:val="false"/>
              <w:spacing w:lineRule="auto" w:line="360"/>
              <w:jc w:val="center"/>
              <w:rPr>
                <w:color w:val="000000"/>
              </w:rPr>
            </w:pPr>
            <w:r>
              <w:rPr>
                <w:color w:val="000000"/>
              </w:rPr>
            </w:r>
          </w:p>
        </w:tc>
      </w:tr>
      <w:tr>
        <w:trPr>
          <w:trHeight w:val="454" w:hRule="atLeast"/>
        </w:trPr>
        <w:tc>
          <w:tcPr>
            <w:tcW w:w="1111" w:type="dxa"/>
            <w:vMerge w:val="restart"/>
            <w:tcBorders>
              <w:left w:val="single" w:sz="4" w:space="0" w:color="000000"/>
              <w:bottom w:val="single" w:sz="4" w:space="0" w:color="000000"/>
              <w:right w:val="single" w:sz="4" w:space="0" w:color="000000"/>
            </w:tcBorders>
            <w:shd w:fill="auto" w:val="clear"/>
            <w:textDirection w:val="btLr"/>
            <w:vAlign w:val="center"/>
          </w:tcPr>
          <w:p>
            <w:pPr>
              <w:pStyle w:val="Normal"/>
              <w:widowControl w:val="false"/>
              <w:spacing w:lineRule="auto" w:line="360"/>
              <w:ind w:left="113" w:right="113" w:hanging="0"/>
              <w:jc w:val="center"/>
              <w:rPr>
                <w:color w:val="000000"/>
              </w:rPr>
            </w:pPr>
            <w:r>
              <w:rPr>
                <w:color w:val="000000"/>
              </w:rPr>
              <w:t>1-стравливание</w:t>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№1</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0,6</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0,4</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0,7</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0,4</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0,3</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0,3</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0,2</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0,4</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r>
      <w:tr>
        <w:trPr>
          <w:trHeight w:val="560"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№2</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1,7</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1,9</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1,7</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1,5</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1,7</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2,2</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1,6</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1,6</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pPr>
            <w:r>
              <w:rPr/>
              <w:t>1,1</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№3</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2,4</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1,7</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0,6</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№4</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2,6</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1,5</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№5</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1,9</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0,7</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2,1</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№6</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1,7</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2,3</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0,7</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0,6</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r>
      <w:tr>
        <w:trPr>
          <w:trHeight w:val="554" w:hRule="atLeast"/>
        </w:trPr>
        <w:tc>
          <w:tcPr>
            <w:tcW w:w="1111" w:type="dxa"/>
            <w:vMerge w:val="continue"/>
            <w:tcBorders>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№7</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0,7</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0,7</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r>
      <w:tr>
        <w:trPr>
          <w:trHeight w:val="554" w:hRule="atLeast"/>
        </w:trPr>
        <w:tc>
          <w:tcPr>
            <w:tcW w:w="1111" w:type="dxa"/>
            <w:vMerge w:val="restart"/>
            <w:tcBorders>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t>2-стравливание</w:t>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№1</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1,9</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1,6</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0,6</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№2</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1,5</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1,9</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1,9</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1,4</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1,4</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№3</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0,6</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2,2</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1,9</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№4</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1,4</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5,0</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1,4</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1,9</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1,5</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2,8</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2,4</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1,4</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2,7</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2,2</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№5</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2,7</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1,8</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1,7</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6,0</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1,9</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№6</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0,4</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0,6</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0,2</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0,6</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0,6</w:t>
            </w:r>
          </w:p>
        </w:tc>
      </w:tr>
      <w:tr>
        <w:trPr>
          <w:trHeight w:val="554" w:hRule="atLeast"/>
        </w:trPr>
        <w:tc>
          <w:tcPr>
            <w:tcW w:w="1111" w:type="dxa"/>
            <w:vMerge w:val="continue"/>
            <w:tcBorders>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№7</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1,7</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0,7</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r>
    </w:tbl>
    <w:p>
      <w:pPr>
        <w:pStyle w:val="Normal"/>
        <w:spacing w:lineRule="auto" w:line="360"/>
        <w:jc w:val="center"/>
        <w:rPr/>
      </w:pPr>
      <w:r>
        <w:rPr/>
      </w:r>
    </w:p>
    <w:p>
      <w:pPr>
        <w:pStyle w:val="Normal"/>
        <w:spacing w:lineRule="auto" w:line="360"/>
        <w:jc w:val="both"/>
        <w:rPr>
          <w:bCs/>
        </w:rPr>
      </w:pPr>
      <w:r>
        <w:rPr>
          <w:bCs/>
        </w:rPr>
      </w:r>
    </w:p>
    <w:p>
      <w:pPr>
        <w:pStyle w:val="Normal"/>
        <w:spacing w:lineRule="auto" w:line="360"/>
        <w:jc w:val="both"/>
        <w:rPr/>
      </w:pPr>
      <w:r>
        <w:rPr>
          <w:bCs/>
        </w:rPr>
        <w:t xml:space="preserve">Г.5 – </w:t>
      </w:r>
      <w:r>
        <w:rPr/>
        <w:t xml:space="preserve">Дисперсионный анализ экспериментальных данных. </w:t>
      </w:r>
      <w:r>
        <w:rPr>
          <w:lang w:eastAsia="ar-SA"/>
        </w:rPr>
        <w:t>Продуктивность пастбищ по загонам, т/га</w:t>
      </w:r>
    </w:p>
    <w:p>
      <w:pPr>
        <w:pStyle w:val="Normal"/>
        <w:spacing w:lineRule="auto" w:line="360"/>
        <w:rPr/>
      </w:pPr>
      <w:r>
        <w:rPr/>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Дисперсионный анализ экспериментальных данных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Комментарии:  </w:t>
      </w:r>
      <w:r>
        <w:rPr/>
        <w:t>1-стравливание</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1. Таблица разложения дисперсии ANOVA.</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Дисперсия |     Сумма    |  Доля  |Степени|  Средний   |   F-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   квадратов  |вариации|свободы|  квадрат   |критерий|</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Общая     |       17.099 | 1.0000 |   67  |     0.2552 |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Вариантов |        6.696 | 0.3916 |    6  |     1.1159 |  6.543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Сл.Факторы|       10.404 | 0.6084 |   61  |     0.1706 |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Степень влияния по Снедекору = 0.3635</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Критерий Фишера-Снедекора = 6.5431  Ст.Свободы: 6,61</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Вероятность ошибки при oтклонении нуль-гипотезы = 0.0000</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Вывод:  действие фактора доказано на уровне 1%</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2. Анализ различия факторных средних.</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Варианты| Повторн.| Средние | Различия | НСР(1%) НСР(5%) НСР(10%)</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1    |    10   |  0.5000 | Контроль |    -       -       -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2    |    10   |  1.6200 | 1.120 ** |  0.491   0.369   0.308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3    |    10   |  1.2000 | 0.700 ** |  0.491   0.369   0.308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4    |    10   |  1.1900 | 0.690 ** |  0.491   0.369   0.308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5    |     8   |  1.1375 | 0.637 ** |  0.521   0.392   0.327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6    |    10   |  1.1200 | 0.620 ** |  0.491   0.369   0.308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7    |    10   |  0.9600 | 0.460  * |  0.491   0.369   0.308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Общее  |    68   |  1.1029 | 0.603 ** |  0.372   0.280   0.234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Средняя ошибка опыта =  0.133,  12.0% от общего среднего</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 Разница превышает НСР(1%)</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 Разница превышает НСР(5%)</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r>
    </w:p>
    <w:p>
      <w:pPr>
        <w:pStyle w:val="Normal"/>
        <w:spacing w:lineRule="auto" w:line="360"/>
        <w:jc w:val="both"/>
        <w:rPr/>
      </w:pPr>
      <w:r>
        <w:rPr>
          <w:bCs/>
        </w:rPr>
        <w:t xml:space="preserve">Г.6 – </w:t>
      </w:r>
      <w:r>
        <w:rPr/>
        <w:t xml:space="preserve">Дисперсионный анализ экспериментальных данных. </w:t>
      </w:r>
      <w:r>
        <w:rPr>
          <w:lang w:eastAsia="ar-SA"/>
        </w:rPr>
        <w:t>Продуктивность пастбищ по загонам, т/га</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Дисперсионный анализ экспериментальных данных.</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Комментарии:  2-стравливание</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1. Таблица разложения дисперсии ANOVA. Полная рендомизация.</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Дисперсия |     Сумма    |  Доля  |Степени|  Средний  |   F-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   квадратов  |вариации|свободы|  квадрат  |критерий|</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Общая     |       58.255 | 1.0000 |    69 |     0.844 |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Фактор    |       17.523 | 0.3008 |     6 |     2.920 |  4.517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Сл.Факторы|       40.732 | 0.6992 |    63 |     0.647 |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2. Анализ различия факторных средних.</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|Средние |Разница Значима?|</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Варианты——————————————————————————</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1   |  1.140 | Контроль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2   |  1.370 |  0.230    Нет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3   |  1.170 |  0.030    Нет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4   |  2.140 |  1.000    Да!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5   |  1.870 |  0.730    Да!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6   |  0.600 | -0.540    Нет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7   |  0.870 | -0.270    Нет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1.3086 |  0.169    Нет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3a. Полная рендомизация:  Анализ средних по НСР(5%)</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F-критерий = 4.5171,  ст.св.=6, 63,   Q=0.0007</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Степень влияния по Снедекору = 0.2602</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Станд.Ошибка = 0.2543  (19.4% от общего среднего)</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HCP(1%)= 0.9551   HCP(5%)= 0.7186   HCP(10%)= 0.6003</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3б. Рендомизация в блоках:</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F-критерий = 4.6024,  ст.св.=6, 54,   Q=0.0008</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Степень влияния по Снедекору = 0.2648</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Станд.Ошибка = 0.2519  (19.3% от общего среднего)</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HCP(1%)= 0.9512   HCP(5%)= 0.7142   HCP(10%)= 0.5962</w:t>
      </w:r>
    </w:p>
    <w:p>
      <w:pPr>
        <w:pStyle w:val="Normal"/>
        <w:suppressAutoHyphens w:val="false"/>
        <w:rPr>
          <w:rFonts w:ascii="Lucida Console" w:hAnsi="Lucida Console" w:cs="Lucida Console"/>
          <w:sz w:val="20"/>
          <w:szCs w:val="20"/>
        </w:rPr>
      </w:pPr>
      <w:r>
        <w:rPr>
          <w:rFonts w:cs="Lucida Console" w:ascii="Lucida Console" w:hAnsi="Lucida Console"/>
          <w:sz w:val="20"/>
          <w:szCs w:val="20"/>
        </w:rPr>
      </w:r>
    </w:p>
    <w:p>
      <w:pPr>
        <w:pStyle w:val="Normal"/>
        <w:spacing w:lineRule="auto" w:line="360"/>
        <w:rPr>
          <w:lang w:eastAsia="en-US"/>
        </w:rPr>
      </w:pPr>
      <w:r>
        <w:rPr>
          <w:lang w:eastAsia="en-US"/>
        </w:rPr>
      </w:r>
    </w:p>
    <w:p>
      <w:pPr>
        <w:pStyle w:val="Normal"/>
        <w:spacing w:lineRule="auto" w:line="360"/>
        <w:rPr>
          <w:lang w:eastAsia="en-US"/>
        </w:rPr>
      </w:pPr>
      <w:r>
        <w:rPr>
          <w:lang w:eastAsia="en-US"/>
        </w:rPr>
      </w:r>
    </w:p>
    <w:p>
      <w:pPr>
        <w:pStyle w:val="Normal"/>
        <w:spacing w:lineRule="auto" w:line="360"/>
        <w:rPr/>
      </w:pPr>
      <w:r>
        <w:rPr/>
      </w:r>
    </w:p>
    <w:sectPr>
      <w:footerReference w:type="default" r:id="rId49"/>
      <w:type w:val="nextPage"/>
      <w:pgSz w:orient="landscape" w:w="16838" w:h="11906"/>
      <w:pgMar w:left="1701" w:right="851" w:gutter="0" w:header="0" w:top="1134" w:footer="709" w:bottom="1134"/>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cc"/>
    <w:family w:val="roman"/>
    <w:pitch w:val="variable"/>
  </w:font>
  <w:font w:name="Times New Roman">
    <w:charset w:val="cc"/>
    <w:family w:val="roman"/>
    <w:pitch w:val="variable"/>
  </w:font>
  <w:font w:name="Cambria">
    <w:charset w:val="cc"/>
    <w:family w:val="roman"/>
    <w:pitch w:val="variable"/>
  </w:font>
  <w:font w:name="Arial">
    <w:charset w:val="cc"/>
    <w:family w:val="roman"/>
    <w:pitch w:val="variable"/>
  </w:font>
  <w:font w:name="Calibri">
    <w:charset w:val="cc"/>
    <w:family w:val="roman"/>
    <w:pitch w:val="variable"/>
  </w:font>
  <w:font w:name="Symbol">
    <w:charset w:val="cc"/>
    <w:family w:val="roman"/>
    <w:pitch w:val="variable"/>
  </w:font>
  <w:font w:name="Courier New">
    <w:charset w:val="cc"/>
    <w:family w:val="roman"/>
    <w:pitch w:val="variable"/>
  </w:font>
  <w:font w:name="Wingdings">
    <w:charset w:val="cc"/>
    <w:family w:val="roman"/>
    <w:pitch w:val="variable"/>
  </w:font>
  <w:font w:name="Tahoma">
    <w:charset w:val="cc"/>
    <w:family w:val="roman"/>
    <w:pitch w:val="variable"/>
  </w:font>
  <w:font w:name="Liberation Sans">
    <w:altName w:val="Arial"/>
    <w:charset w:val="cc"/>
    <w:family w:val="roman"/>
    <w:pitch w:val="variable"/>
  </w:font>
  <w:font w:name="Lucida Console">
    <w:charset w:val="cc"/>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16</w:t>
    </w:r>
    <w:r>
      <w:rPr/>
      <w:fldChar w:fldCharType="end"/>
    </w:r>
  </w:p>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18</w:t>
    </w:r>
    <w:r>
      <w:rPr/>
      <w:fldChar w:fldCharType="end"/>
    </w:r>
  </w:p>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33</w:t>
    </w:r>
    <w:r>
      <w:rPr/>
      <w:fldChar w:fldCharType="end"/>
    </w:r>
  </w:p>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47</w:t>
    </w:r>
    <w:r>
      <w:rPr/>
      <w:fldChar w:fldCharType="end"/>
    </w:r>
  </w:p>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432" w:hanging="432"/>
      </w:pPr>
      <w:rPr/>
    </w:lvl>
    <w:lvl w:ilvl="1">
      <w:start w:val="1"/>
      <w:numFmt w:val="none"/>
      <w:suff w:val="nothing"/>
      <w:lvlText w:val=""/>
      <w:lvlJc w:val="left"/>
      <w:pPr>
        <w:tabs>
          <w:tab w:val="num" w:pos="0"/>
        </w:tabs>
        <w:ind w:left="576" w:hanging="576"/>
      </w:pPr>
      <w:rPr/>
    </w:lvl>
    <w:lvl w:ilvl="2">
      <w:start w:val="1"/>
      <w:numFmt w:val="none"/>
      <w:suff w:val="nothing"/>
      <w:lvlText w:val=""/>
      <w:lvlJc w:val="left"/>
      <w:pPr>
        <w:tabs>
          <w:tab w:val="num" w:pos="0"/>
        </w:tabs>
        <w:ind w:left="720" w:hanging="720"/>
      </w:pPr>
      <w:rPr/>
    </w:lvl>
    <w:lvl w:ilvl="3">
      <w:start w:val="1"/>
      <w:numFmt w:val="none"/>
      <w:suff w:val="nothing"/>
      <w:lvlText w:val=""/>
      <w:lvlJc w:val="left"/>
      <w:pPr>
        <w:tabs>
          <w:tab w:val="num" w:pos="0"/>
        </w:tabs>
        <w:ind w:left="864" w:hanging="864"/>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decimal"/>
      <w:lvlText w:val="%1."/>
      <w:lvlJc w:val="left"/>
      <w:pPr>
        <w:tabs>
          <w:tab w:val="num" w:pos="1068"/>
        </w:tabs>
        <w:ind w:left="1068" w:hanging="360"/>
      </w:pPr>
      <w:rPr>
        <w:i w:val="false"/>
        <w:rFonts w:cs="Times New Roman"/>
      </w:rPr>
    </w:lvl>
    <w:lvl w:ilvl="1">
      <w:start w:val="1"/>
      <w:numFmt w:val="none"/>
      <w:suff w:val="nothing"/>
      <w:lvlText w:val=""/>
      <w:lvlJc w:val="left"/>
      <w:pPr>
        <w:tabs>
          <w:tab w:val="num" w:pos="0"/>
        </w:tabs>
        <w:ind w:left="0" w:hanging="0"/>
      </w:pPr>
      <w:rPr>
        <w:sz w:val="24"/>
        <w:b/>
        <w:rFonts w:cs="Times New Roman"/>
      </w:rPr>
    </w:lvl>
    <w:lvl w:ilvl="2">
      <w:start w:val="1"/>
      <w:numFmt w:val="none"/>
      <w:suff w:val="nothing"/>
      <w:lvlText w:val=""/>
      <w:lvlJc w:val="left"/>
      <w:pPr>
        <w:tabs>
          <w:tab w:val="num" w:pos="0"/>
        </w:tabs>
        <w:ind w:left="0" w:hanging="0"/>
      </w:pPr>
      <w:rPr>
        <w:rFonts w:cs="Times New Roman"/>
      </w:rPr>
    </w:lvl>
    <w:lvl w:ilvl="3">
      <w:start w:val="1"/>
      <w:numFmt w:val="none"/>
      <w:suff w:val="nothing"/>
      <w:lvlText w:val=""/>
      <w:lvlJc w:val="left"/>
      <w:pPr>
        <w:tabs>
          <w:tab w:val="num" w:pos="0"/>
        </w:tabs>
        <w:ind w:left="0" w:hanging="0"/>
      </w:pPr>
      <w:rPr>
        <w:rFonts w:cs="Times New Roman"/>
      </w:rPr>
    </w:lvl>
    <w:lvl w:ilvl="4">
      <w:start w:val="1"/>
      <w:numFmt w:val="none"/>
      <w:suff w:val="nothing"/>
      <w:lvlText w:val=""/>
      <w:lvlJc w:val="left"/>
      <w:pPr>
        <w:tabs>
          <w:tab w:val="num" w:pos="0"/>
        </w:tabs>
        <w:ind w:left="0" w:hanging="0"/>
      </w:pPr>
      <w:rPr>
        <w:rFonts w:cs="Times New Roman"/>
      </w:rPr>
    </w:lvl>
    <w:lvl w:ilvl="5">
      <w:start w:val="1"/>
      <w:numFmt w:val="none"/>
      <w:suff w:val="nothing"/>
      <w:lvlText w:val=""/>
      <w:lvlJc w:val="left"/>
      <w:pPr>
        <w:tabs>
          <w:tab w:val="num" w:pos="0"/>
        </w:tabs>
        <w:ind w:left="0" w:hanging="0"/>
      </w:pPr>
      <w:rPr>
        <w:rFonts w:cs="Times New Roman"/>
      </w:rPr>
    </w:lvl>
    <w:lvl w:ilvl="6">
      <w:start w:val="1"/>
      <w:numFmt w:val="none"/>
      <w:suff w:val="nothing"/>
      <w:lvlText w:val=""/>
      <w:lvlJc w:val="left"/>
      <w:pPr>
        <w:tabs>
          <w:tab w:val="num" w:pos="0"/>
        </w:tabs>
        <w:ind w:left="0" w:hanging="0"/>
      </w:pPr>
      <w:rPr>
        <w:rFonts w:cs="Times New Roman"/>
      </w:rPr>
    </w:lvl>
    <w:lvl w:ilvl="7">
      <w:start w:val="1"/>
      <w:numFmt w:val="none"/>
      <w:suff w:val="nothing"/>
      <w:lvlText w:val=""/>
      <w:lvlJc w:val="left"/>
      <w:pPr>
        <w:tabs>
          <w:tab w:val="num" w:pos="0"/>
        </w:tabs>
        <w:ind w:left="0" w:hanging="0"/>
      </w:pPr>
      <w:rPr>
        <w:rFonts w:cs="Times New Roman"/>
      </w:rPr>
    </w:lvl>
    <w:lvl w:ilvl="8">
      <w:start w:val="1"/>
      <w:numFmt w:val="none"/>
      <w:suff w:val="nothing"/>
      <w:lvlText w:val=""/>
      <w:lvlJc w:val="left"/>
      <w:pPr>
        <w:tabs>
          <w:tab w:val="num" w:pos="0"/>
        </w:tabs>
        <w:ind w:left="0" w:hanging="0"/>
      </w:pPr>
      <w:rPr>
        <w:rFonts w:cs="Times New Roman"/>
      </w:rPr>
    </w:lvl>
  </w:abstractNum>
  <w:abstractNum w:abstractNumId="3">
    <w:lvl w:ilvl="0">
      <w:start w:val="1"/>
      <w:numFmt w:val="decimal"/>
      <w:lvlText w:val="%1"/>
      <w:lvlJc w:val="left"/>
      <w:pPr>
        <w:tabs>
          <w:tab w:val="num" w:pos="0"/>
        </w:tabs>
        <w:ind w:left="360" w:hanging="360"/>
      </w:pPr>
      <w:rPr/>
    </w:lvl>
    <w:lvl w:ilvl="1">
      <w:start w:val="1"/>
      <w:numFmt w:val="decimal"/>
      <w:lvlText w:val="%1.%2"/>
      <w:lvlJc w:val="left"/>
      <w:pPr>
        <w:tabs>
          <w:tab w:val="num" w:pos="0"/>
        </w:tabs>
        <w:ind w:left="1069" w:hanging="360"/>
      </w:pPr>
      <w:rPr/>
    </w:lvl>
    <w:lvl w:ilvl="2">
      <w:start w:val="1"/>
      <w:numFmt w:val="decimal"/>
      <w:lvlText w:val="%1.%2.%3"/>
      <w:lvlJc w:val="left"/>
      <w:pPr>
        <w:tabs>
          <w:tab w:val="num" w:pos="0"/>
        </w:tabs>
        <w:ind w:left="2138" w:hanging="720"/>
      </w:pPr>
      <w:rPr/>
    </w:lvl>
    <w:lvl w:ilvl="3">
      <w:start w:val="1"/>
      <w:numFmt w:val="decimal"/>
      <w:lvlText w:val="%1.%2.%3.%4"/>
      <w:lvlJc w:val="left"/>
      <w:pPr>
        <w:tabs>
          <w:tab w:val="num" w:pos="0"/>
        </w:tabs>
        <w:ind w:left="2847" w:hanging="720"/>
      </w:pPr>
      <w:rPr/>
    </w:lvl>
    <w:lvl w:ilvl="4">
      <w:start w:val="1"/>
      <w:numFmt w:val="decimal"/>
      <w:lvlText w:val="%1.%2.%3.%4.%5"/>
      <w:lvlJc w:val="left"/>
      <w:pPr>
        <w:tabs>
          <w:tab w:val="num" w:pos="0"/>
        </w:tabs>
        <w:ind w:left="3916" w:hanging="1080"/>
      </w:pPr>
      <w:rPr/>
    </w:lvl>
    <w:lvl w:ilvl="5">
      <w:start w:val="1"/>
      <w:numFmt w:val="decimal"/>
      <w:lvlText w:val="%1.%2.%3.%4.%5.%6"/>
      <w:lvlJc w:val="left"/>
      <w:pPr>
        <w:tabs>
          <w:tab w:val="num" w:pos="0"/>
        </w:tabs>
        <w:ind w:left="4625" w:hanging="1080"/>
      </w:pPr>
      <w:rPr/>
    </w:lvl>
    <w:lvl w:ilvl="6">
      <w:start w:val="1"/>
      <w:numFmt w:val="decimal"/>
      <w:lvlText w:val="%1.%2.%3.%4.%5.%6.%7"/>
      <w:lvlJc w:val="left"/>
      <w:pPr>
        <w:tabs>
          <w:tab w:val="num" w:pos="0"/>
        </w:tabs>
        <w:ind w:left="5694" w:hanging="1440"/>
      </w:pPr>
      <w:rPr/>
    </w:lvl>
    <w:lvl w:ilvl="7">
      <w:start w:val="1"/>
      <w:numFmt w:val="decimal"/>
      <w:lvlText w:val="%1.%2.%3.%4.%5.%6.%7.%8"/>
      <w:lvlJc w:val="left"/>
      <w:pPr>
        <w:tabs>
          <w:tab w:val="num" w:pos="0"/>
        </w:tabs>
        <w:ind w:left="6403" w:hanging="1440"/>
      </w:pPr>
      <w:rPr/>
    </w:lvl>
    <w:lvl w:ilvl="8">
      <w:start w:val="1"/>
      <w:numFmt w:val="decimal"/>
      <w:lvlText w:val="%1.%2.%3.%4.%5.%6.%7.%8.%9"/>
      <w:lvlJc w:val="left"/>
      <w:pPr>
        <w:tabs>
          <w:tab w:val="num" w:pos="0"/>
        </w:tabs>
        <w:ind w:left="7472" w:hanging="1800"/>
      </w:pPr>
      <w:r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40"/>
  <w:displayBackgroundShape/>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ru-RU" w:eastAsia="ru-RU"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uiPriority="0" w:semiHidden="1" w:unhideWhenUsed="1"/>
    <w:lsdException w:name="annotation text" w:semiHidden="1" w:unhideWhenUsed="1"/>
    <w:lsdException w:name="header" w:uiPriority="0"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uiPriority="0" w:semiHidden="1" w:unhideWhenUsed="1"/>
    <w:lsdException w:name="annotation reference" w:semiHidden="1" w:unhideWhenUsed="1"/>
    <w:lsdException w:name="line number" w:semiHidden="1" w:unhideWhenUsed="1"/>
    <w:lsdException w:name="page number" w:uiPriority="0" w:semiHidden="1" w:unhideWhenUsed="1"/>
    <w:lsdException w:name="endnote reference" w:uiPriority="0"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uiPriority="0"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semiHidden="1" w:unhideWhenUsed="1" w:qFormat="1"/>
    <w:lsdException w:name="HTML Acronym" w:semiHidden="1" w:unhideWhenUsed="1"/>
    <w:lsdException w:name="HTML Address" w:semiHidden="1" w:unhideWhenUsed="1"/>
    <w:lsdException w:name="HTML Cite" w:uiPriority="0"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semiHidden="1" w:unhideWhenUsed="1"/>
    <w:lsdException w:name="Table Grid" w:uiPriority="39"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72794c"/>
    <w:pPr>
      <w:widowControl/>
      <w:suppressAutoHyphens w:val="true"/>
      <w:bidi w:val="0"/>
      <w:spacing w:before="0" w:after="0"/>
      <w:jc w:val="left"/>
    </w:pPr>
    <w:rPr>
      <w:rFonts w:ascii="Times New Roman" w:hAnsi="Times New Roman" w:eastAsia="Times New Roman" w:cs="Times New Roman"/>
      <w:color w:val="auto"/>
      <w:kern w:val="0"/>
      <w:sz w:val="24"/>
      <w:szCs w:val="24"/>
      <w:lang w:val="ru-RU" w:eastAsia="zh-CN" w:bidi="ar-SA"/>
    </w:rPr>
  </w:style>
  <w:style w:type="paragraph" w:styleId="Heading1">
    <w:name w:val="Heading 1"/>
    <w:basedOn w:val="Normal"/>
    <w:next w:val="Normal"/>
    <w:qFormat/>
    <w:rsid w:val="00101e50"/>
    <w:pPr>
      <w:keepNext w:val="true"/>
      <w:numPr>
        <w:ilvl w:val="0"/>
        <w:numId w:val="1"/>
      </w:numPr>
      <w:spacing w:before="240" w:after="60"/>
      <w:outlineLvl w:val="0"/>
    </w:pPr>
    <w:rPr>
      <w:rFonts w:ascii="Cambria" w:hAnsi="Cambria" w:cs="Cambria"/>
      <w:b/>
      <w:bCs/>
      <w:kern w:val="2"/>
      <w:sz w:val="32"/>
      <w:szCs w:val="32"/>
    </w:rPr>
  </w:style>
  <w:style w:type="paragraph" w:styleId="Heading2">
    <w:name w:val="Heading 2"/>
    <w:basedOn w:val="Normal"/>
    <w:next w:val="Normal"/>
    <w:qFormat/>
    <w:rsid w:val="00101e50"/>
    <w:pPr>
      <w:keepNext w:val="true"/>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101e50"/>
    <w:pPr>
      <w:keepNext w:val="true"/>
      <w:numPr>
        <w:ilvl w:val="2"/>
        <w:numId w:val="1"/>
      </w:numPr>
      <w:ind w:left="0" w:firstLine="708"/>
      <w:jc w:val="both"/>
      <w:outlineLvl w:val="2"/>
    </w:pPr>
    <w:rPr>
      <w:b/>
      <w:sz w:val="28"/>
      <w:szCs w:val="20"/>
    </w:rPr>
  </w:style>
  <w:style w:type="paragraph" w:styleId="Heading4">
    <w:name w:val="Heading 4"/>
    <w:basedOn w:val="Normal"/>
    <w:next w:val="Normal"/>
    <w:qFormat/>
    <w:rsid w:val="00101e50"/>
    <w:pPr>
      <w:keepNext w:val="true"/>
      <w:numPr>
        <w:ilvl w:val="3"/>
        <w:numId w:val="1"/>
      </w:numPr>
      <w:spacing w:before="240" w:after="60"/>
      <w:outlineLvl w:val="3"/>
    </w:pPr>
    <w:rPr>
      <w:b/>
      <w:bCs/>
      <w:sz w:val="28"/>
      <w:szCs w:val="28"/>
    </w:rPr>
  </w:style>
  <w:style w:type="paragraph" w:styleId="Heading5">
    <w:name w:val="Heading 5"/>
    <w:basedOn w:val="Normal"/>
    <w:next w:val="Normal"/>
    <w:uiPriority w:val="9"/>
    <w:semiHidden/>
    <w:unhideWhenUsed/>
    <w:qFormat/>
    <w:rsid w:val="00e76621"/>
    <w:pPr>
      <w:spacing w:before="240" w:after="60"/>
      <w:outlineLvl w:val="4"/>
    </w:pPr>
    <w:rPr>
      <w:rFonts w:ascii="Calibri" w:hAnsi="Calibri"/>
      <w:b/>
      <w:bCs/>
      <w:i/>
      <w:iCs/>
      <w:sz w:val="26"/>
      <w:szCs w:val="26"/>
    </w:rPr>
  </w:style>
  <w:style w:type="character" w:styleId="DefaultParagraphFont" w:default="1">
    <w:name w:val="Default Paragraph Font"/>
    <w:uiPriority w:val="1"/>
    <w:semiHidden/>
    <w:unhideWhenUsed/>
    <w:qFormat/>
    <w:rPr/>
  </w:style>
  <w:style w:type="character" w:styleId="WW8Num1z0" w:customStyle="1">
    <w:name w:val="WW8Num1z0"/>
    <w:qFormat/>
    <w:rsid w:val="00101e50"/>
    <w:rPr/>
  </w:style>
  <w:style w:type="character" w:styleId="WW8Num1z1" w:customStyle="1">
    <w:name w:val="WW8Num1z1"/>
    <w:qFormat/>
    <w:rsid w:val="00101e50"/>
    <w:rPr/>
  </w:style>
  <w:style w:type="character" w:styleId="WW8Num1z2" w:customStyle="1">
    <w:name w:val="WW8Num1z2"/>
    <w:qFormat/>
    <w:rsid w:val="00101e50"/>
    <w:rPr/>
  </w:style>
  <w:style w:type="character" w:styleId="WW8Num1z3" w:customStyle="1">
    <w:name w:val="WW8Num1z3"/>
    <w:qFormat/>
    <w:rsid w:val="00101e50"/>
    <w:rPr/>
  </w:style>
  <w:style w:type="character" w:styleId="WW8Num1z4" w:customStyle="1">
    <w:name w:val="WW8Num1z4"/>
    <w:qFormat/>
    <w:rsid w:val="00101e50"/>
    <w:rPr/>
  </w:style>
  <w:style w:type="character" w:styleId="WW8Num1z5" w:customStyle="1">
    <w:name w:val="WW8Num1z5"/>
    <w:qFormat/>
    <w:rsid w:val="00101e50"/>
    <w:rPr/>
  </w:style>
  <w:style w:type="character" w:styleId="WW8Num1z6" w:customStyle="1">
    <w:name w:val="WW8Num1z6"/>
    <w:qFormat/>
    <w:rsid w:val="00101e50"/>
    <w:rPr/>
  </w:style>
  <w:style w:type="character" w:styleId="WW8Num1z7" w:customStyle="1">
    <w:name w:val="WW8Num1z7"/>
    <w:qFormat/>
    <w:rsid w:val="00101e50"/>
    <w:rPr/>
  </w:style>
  <w:style w:type="character" w:styleId="WW8Num1z8" w:customStyle="1">
    <w:name w:val="WW8Num1z8"/>
    <w:qFormat/>
    <w:rsid w:val="00101e50"/>
    <w:rPr/>
  </w:style>
  <w:style w:type="character" w:styleId="WW8Num2z0" w:customStyle="1">
    <w:name w:val="WW8Num2z0"/>
    <w:qFormat/>
    <w:rsid w:val="00101e50"/>
    <w:rPr/>
  </w:style>
  <w:style w:type="character" w:styleId="WW8Num3z0" w:customStyle="1">
    <w:name w:val="WW8Num3z0"/>
    <w:qFormat/>
    <w:rsid w:val="00101e50"/>
    <w:rPr>
      <w:rFonts w:ascii="Times New Roman" w:hAnsi="Times New Roman" w:cs="Times New Roman"/>
      <w:color w:val="000000"/>
      <w:sz w:val="28"/>
      <w:szCs w:val="28"/>
      <w:lang w:val="kk-KZ"/>
    </w:rPr>
  </w:style>
  <w:style w:type="character" w:styleId="WW8Num4z0" w:customStyle="1">
    <w:name w:val="WW8Num4z0"/>
    <w:qFormat/>
    <w:rsid w:val="00101e50"/>
    <w:rPr/>
  </w:style>
  <w:style w:type="character" w:styleId="WW8Num5z0" w:customStyle="1">
    <w:name w:val="WW8Num5z0"/>
    <w:qFormat/>
    <w:rsid w:val="00101e50"/>
    <w:rPr/>
  </w:style>
  <w:style w:type="character" w:styleId="WW8Num6z0" w:customStyle="1">
    <w:name w:val="WW8Num6z0"/>
    <w:qFormat/>
    <w:rsid w:val="00101e50"/>
    <w:rPr/>
  </w:style>
  <w:style w:type="character" w:styleId="WW8Num7z0" w:customStyle="1">
    <w:name w:val="WW8Num7z0"/>
    <w:qFormat/>
    <w:rsid w:val="00101e50"/>
    <w:rPr>
      <w:rFonts w:cs="Times New Roman"/>
      <w:i w:val="false"/>
    </w:rPr>
  </w:style>
  <w:style w:type="character" w:styleId="WW8Num7z1" w:customStyle="1">
    <w:name w:val="WW8Num7z1"/>
    <w:qFormat/>
    <w:rsid w:val="00101e50"/>
    <w:rPr>
      <w:rFonts w:cs="Times New Roman"/>
    </w:rPr>
  </w:style>
  <w:style w:type="character" w:styleId="WW8Num8z0" w:customStyle="1">
    <w:name w:val="WW8Num8z0"/>
    <w:qFormat/>
    <w:rsid w:val="00101e50"/>
    <w:rPr/>
  </w:style>
  <w:style w:type="character" w:styleId="WW8Num9z0" w:customStyle="1">
    <w:name w:val="WW8Num9z0"/>
    <w:qFormat/>
    <w:rsid w:val="00101e50"/>
    <w:rPr>
      <w:rFonts w:cs="Times New Roman"/>
    </w:rPr>
  </w:style>
  <w:style w:type="character" w:styleId="WW8Num10z0" w:customStyle="1">
    <w:name w:val="WW8Num10z0"/>
    <w:qFormat/>
    <w:rsid w:val="00101e50"/>
    <w:rPr>
      <w:rFonts w:ascii="Symbol" w:hAnsi="Symbol" w:cs="Symbol"/>
    </w:rPr>
  </w:style>
  <w:style w:type="character" w:styleId="WW8Num11z0" w:customStyle="1">
    <w:name w:val="WW8Num11z0"/>
    <w:qFormat/>
    <w:rsid w:val="00101e50"/>
    <w:rPr>
      <w:rFonts w:cs="Times New Roman"/>
    </w:rPr>
  </w:style>
  <w:style w:type="character" w:styleId="WW8Num12z0" w:customStyle="1">
    <w:name w:val="WW8Num12z0"/>
    <w:qFormat/>
    <w:rsid w:val="00101e50"/>
    <w:rPr>
      <w:rFonts w:cs="Times New Roman"/>
    </w:rPr>
  </w:style>
  <w:style w:type="character" w:styleId="WW8Num12z1" w:customStyle="1">
    <w:name w:val="WW8Num12z1"/>
    <w:qFormat/>
    <w:rsid w:val="00101e50"/>
    <w:rPr>
      <w:rFonts w:cs="Times New Roman"/>
    </w:rPr>
  </w:style>
  <w:style w:type="character" w:styleId="WW8Num13z0" w:customStyle="1">
    <w:name w:val="WW8Num13z0"/>
    <w:qFormat/>
    <w:rsid w:val="00101e50"/>
    <w:rPr>
      <w:rFonts w:cs="Times New Roman"/>
    </w:rPr>
  </w:style>
  <w:style w:type="character" w:styleId="WW8Num14z0" w:customStyle="1">
    <w:name w:val="WW8Num14z0"/>
    <w:qFormat/>
    <w:rsid w:val="00101e50"/>
    <w:rPr>
      <w:rFonts w:cs="Times New Roman"/>
    </w:rPr>
  </w:style>
  <w:style w:type="character" w:styleId="WW8Num15z0" w:customStyle="1">
    <w:name w:val="WW8Num15z0"/>
    <w:qFormat/>
    <w:rsid w:val="00101e50"/>
    <w:rPr/>
  </w:style>
  <w:style w:type="character" w:styleId="WW8Num15z1" w:customStyle="1">
    <w:name w:val="WW8Num15z1"/>
    <w:qFormat/>
    <w:rsid w:val="00101e50"/>
    <w:rPr/>
  </w:style>
  <w:style w:type="character" w:styleId="WW8Num15z2" w:customStyle="1">
    <w:name w:val="WW8Num15z2"/>
    <w:qFormat/>
    <w:rsid w:val="00101e50"/>
    <w:rPr/>
  </w:style>
  <w:style w:type="character" w:styleId="WW8Num15z3" w:customStyle="1">
    <w:name w:val="WW8Num15z3"/>
    <w:qFormat/>
    <w:rsid w:val="00101e50"/>
    <w:rPr/>
  </w:style>
  <w:style w:type="character" w:styleId="WW8Num15z4" w:customStyle="1">
    <w:name w:val="WW8Num15z4"/>
    <w:qFormat/>
    <w:rsid w:val="00101e50"/>
    <w:rPr/>
  </w:style>
  <w:style w:type="character" w:styleId="WW8Num15z5" w:customStyle="1">
    <w:name w:val="WW8Num15z5"/>
    <w:qFormat/>
    <w:rsid w:val="00101e50"/>
    <w:rPr/>
  </w:style>
  <w:style w:type="character" w:styleId="WW8Num15z6" w:customStyle="1">
    <w:name w:val="WW8Num15z6"/>
    <w:qFormat/>
    <w:rsid w:val="00101e50"/>
    <w:rPr/>
  </w:style>
  <w:style w:type="character" w:styleId="WW8Num15z7" w:customStyle="1">
    <w:name w:val="WW8Num15z7"/>
    <w:qFormat/>
    <w:rsid w:val="00101e50"/>
    <w:rPr/>
  </w:style>
  <w:style w:type="character" w:styleId="WW8Num15z8" w:customStyle="1">
    <w:name w:val="WW8Num15z8"/>
    <w:qFormat/>
    <w:rsid w:val="00101e50"/>
    <w:rPr/>
  </w:style>
  <w:style w:type="character" w:styleId="WW8Num16z0" w:customStyle="1">
    <w:name w:val="WW8Num16z0"/>
    <w:qFormat/>
    <w:rsid w:val="00101e50"/>
    <w:rPr>
      <w:rFonts w:ascii="Symbol" w:hAnsi="Symbol" w:cs="Symbol"/>
      <w:sz w:val="20"/>
    </w:rPr>
  </w:style>
  <w:style w:type="character" w:styleId="WW8Num16z1" w:customStyle="1">
    <w:name w:val="WW8Num16z1"/>
    <w:qFormat/>
    <w:rsid w:val="00101e50"/>
    <w:rPr>
      <w:rFonts w:ascii="Courier New" w:hAnsi="Courier New" w:cs="Courier New"/>
      <w:sz w:val="20"/>
    </w:rPr>
  </w:style>
  <w:style w:type="character" w:styleId="WW8Num16z2" w:customStyle="1">
    <w:name w:val="WW8Num16z2"/>
    <w:qFormat/>
    <w:rsid w:val="00101e50"/>
    <w:rPr>
      <w:rFonts w:ascii="Wingdings" w:hAnsi="Wingdings" w:cs="Wingdings"/>
      <w:sz w:val="20"/>
    </w:rPr>
  </w:style>
  <w:style w:type="character" w:styleId="WW8Num17z0" w:customStyle="1">
    <w:name w:val="WW8Num17z0"/>
    <w:qFormat/>
    <w:rsid w:val="00101e50"/>
    <w:rPr>
      <w:rFonts w:cs="Times New Roman"/>
    </w:rPr>
  </w:style>
  <w:style w:type="character" w:styleId="WW8Num17z1" w:customStyle="1">
    <w:name w:val="WW8Num17z1"/>
    <w:qFormat/>
    <w:rsid w:val="00101e50"/>
    <w:rPr>
      <w:rFonts w:cs="Times New Roman"/>
    </w:rPr>
  </w:style>
  <w:style w:type="character" w:styleId="WW8Num18z0" w:customStyle="1">
    <w:name w:val="WW8Num18z0"/>
    <w:qFormat/>
    <w:rsid w:val="00101e50"/>
    <w:rPr/>
  </w:style>
  <w:style w:type="character" w:styleId="WW8Num18z1" w:customStyle="1">
    <w:name w:val="WW8Num18z1"/>
    <w:qFormat/>
    <w:rsid w:val="00101e50"/>
    <w:rPr/>
  </w:style>
  <w:style w:type="character" w:styleId="WW8Num18z2" w:customStyle="1">
    <w:name w:val="WW8Num18z2"/>
    <w:qFormat/>
    <w:rsid w:val="00101e50"/>
    <w:rPr/>
  </w:style>
  <w:style w:type="character" w:styleId="WW8Num18z3" w:customStyle="1">
    <w:name w:val="WW8Num18z3"/>
    <w:qFormat/>
    <w:rsid w:val="00101e50"/>
    <w:rPr/>
  </w:style>
  <w:style w:type="character" w:styleId="WW8Num18z4" w:customStyle="1">
    <w:name w:val="WW8Num18z4"/>
    <w:qFormat/>
    <w:rsid w:val="00101e50"/>
    <w:rPr/>
  </w:style>
  <w:style w:type="character" w:styleId="WW8Num18z5" w:customStyle="1">
    <w:name w:val="WW8Num18z5"/>
    <w:qFormat/>
    <w:rsid w:val="00101e50"/>
    <w:rPr/>
  </w:style>
  <w:style w:type="character" w:styleId="WW8Num18z6" w:customStyle="1">
    <w:name w:val="WW8Num18z6"/>
    <w:qFormat/>
    <w:rsid w:val="00101e50"/>
    <w:rPr/>
  </w:style>
  <w:style w:type="character" w:styleId="WW8Num18z7" w:customStyle="1">
    <w:name w:val="WW8Num18z7"/>
    <w:qFormat/>
    <w:rsid w:val="00101e50"/>
    <w:rPr/>
  </w:style>
  <w:style w:type="character" w:styleId="WW8Num18z8" w:customStyle="1">
    <w:name w:val="WW8Num18z8"/>
    <w:qFormat/>
    <w:rsid w:val="00101e50"/>
    <w:rPr/>
  </w:style>
  <w:style w:type="character" w:styleId="WW8Num19z0" w:customStyle="1">
    <w:name w:val="WW8Num19z0"/>
    <w:qFormat/>
    <w:rsid w:val="00101e50"/>
    <w:rPr>
      <w:rFonts w:ascii="Times New Roman" w:hAnsi="Times New Roman" w:cs="Times New Roman"/>
      <w:color w:val="000000"/>
      <w:sz w:val="28"/>
      <w:szCs w:val="28"/>
      <w:lang w:val="kk-KZ"/>
    </w:rPr>
  </w:style>
  <w:style w:type="character" w:styleId="WW8Num19z1" w:customStyle="1">
    <w:name w:val="WW8Num19z1"/>
    <w:qFormat/>
    <w:rsid w:val="00101e50"/>
    <w:rPr/>
  </w:style>
  <w:style w:type="character" w:styleId="WW8Num19z2" w:customStyle="1">
    <w:name w:val="WW8Num19z2"/>
    <w:qFormat/>
    <w:rsid w:val="00101e50"/>
    <w:rPr/>
  </w:style>
  <w:style w:type="character" w:styleId="WW8Num19z3" w:customStyle="1">
    <w:name w:val="WW8Num19z3"/>
    <w:qFormat/>
    <w:rsid w:val="00101e50"/>
    <w:rPr/>
  </w:style>
  <w:style w:type="character" w:styleId="WW8Num19z4" w:customStyle="1">
    <w:name w:val="WW8Num19z4"/>
    <w:qFormat/>
    <w:rsid w:val="00101e50"/>
    <w:rPr/>
  </w:style>
  <w:style w:type="character" w:styleId="WW8Num19z5" w:customStyle="1">
    <w:name w:val="WW8Num19z5"/>
    <w:qFormat/>
    <w:rsid w:val="00101e50"/>
    <w:rPr/>
  </w:style>
  <w:style w:type="character" w:styleId="WW8Num19z6" w:customStyle="1">
    <w:name w:val="WW8Num19z6"/>
    <w:qFormat/>
    <w:rsid w:val="00101e50"/>
    <w:rPr/>
  </w:style>
  <w:style w:type="character" w:styleId="WW8Num19z7" w:customStyle="1">
    <w:name w:val="WW8Num19z7"/>
    <w:qFormat/>
    <w:rsid w:val="00101e50"/>
    <w:rPr/>
  </w:style>
  <w:style w:type="character" w:styleId="WW8Num19z8" w:customStyle="1">
    <w:name w:val="WW8Num19z8"/>
    <w:qFormat/>
    <w:rsid w:val="00101e50"/>
    <w:rPr/>
  </w:style>
  <w:style w:type="character" w:styleId="WW8Num20z0" w:customStyle="1">
    <w:name w:val="WW8Num20z0"/>
    <w:qFormat/>
    <w:rsid w:val="00101e50"/>
    <w:rPr>
      <w:rFonts w:cs="Times New Roman"/>
    </w:rPr>
  </w:style>
  <w:style w:type="character" w:styleId="WW8Num20z1" w:customStyle="1">
    <w:name w:val="WW8Num20z1"/>
    <w:qFormat/>
    <w:rsid w:val="00101e50"/>
    <w:rPr>
      <w:rFonts w:cs="Times New Roman"/>
    </w:rPr>
  </w:style>
  <w:style w:type="character" w:styleId="WW8Num21z0" w:customStyle="1">
    <w:name w:val="WW8Num21z0"/>
    <w:qFormat/>
    <w:rsid w:val="00101e50"/>
    <w:rPr>
      <w:rFonts w:ascii="Symbol" w:hAnsi="Symbol" w:cs="Symbol"/>
      <w:sz w:val="20"/>
    </w:rPr>
  </w:style>
  <w:style w:type="character" w:styleId="WW8Num21z1" w:customStyle="1">
    <w:name w:val="WW8Num21z1"/>
    <w:qFormat/>
    <w:rsid w:val="00101e50"/>
    <w:rPr>
      <w:rFonts w:ascii="Courier New" w:hAnsi="Courier New" w:cs="Courier New"/>
      <w:sz w:val="20"/>
    </w:rPr>
  </w:style>
  <w:style w:type="character" w:styleId="WW8Num21z2" w:customStyle="1">
    <w:name w:val="WW8Num21z2"/>
    <w:qFormat/>
    <w:rsid w:val="00101e50"/>
    <w:rPr>
      <w:rFonts w:ascii="Wingdings" w:hAnsi="Wingdings" w:cs="Wingdings"/>
      <w:sz w:val="20"/>
    </w:rPr>
  </w:style>
  <w:style w:type="character" w:styleId="WW8Num22z0" w:customStyle="1">
    <w:name w:val="WW8Num22z0"/>
    <w:qFormat/>
    <w:rsid w:val="00101e50"/>
    <w:rPr/>
  </w:style>
  <w:style w:type="character" w:styleId="WW8Num22z1" w:customStyle="1">
    <w:name w:val="WW8Num22z1"/>
    <w:qFormat/>
    <w:rsid w:val="00101e50"/>
    <w:rPr/>
  </w:style>
  <w:style w:type="character" w:styleId="WW8Num22z2" w:customStyle="1">
    <w:name w:val="WW8Num22z2"/>
    <w:qFormat/>
    <w:rsid w:val="00101e50"/>
    <w:rPr/>
  </w:style>
  <w:style w:type="character" w:styleId="WW8Num22z3" w:customStyle="1">
    <w:name w:val="WW8Num22z3"/>
    <w:qFormat/>
    <w:rsid w:val="00101e50"/>
    <w:rPr/>
  </w:style>
  <w:style w:type="character" w:styleId="WW8Num22z4" w:customStyle="1">
    <w:name w:val="WW8Num22z4"/>
    <w:qFormat/>
    <w:rsid w:val="00101e50"/>
    <w:rPr/>
  </w:style>
  <w:style w:type="character" w:styleId="WW8Num22z5" w:customStyle="1">
    <w:name w:val="WW8Num22z5"/>
    <w:qFormat/>
    <w:rsid w:val="00101e50"/>
    <w:rPr/>
  </w:style>
  <w:style w:type="character" w:styleId="WW8Num22z6" w:customStyle="1">
    <w:name w:val="WW8Num22z6"/>
    <w:qFormat/>
    <w:rsid w:val="00101e50"/>
    <w:rPr/>
  </w:style>
  <w:style w:type="character" w:styleId="WW8Num22z7" w:customStyle="1">
    <w:name w:val="WW8Num22z7"/>
    <w:qFormat/>
    <w:rsid w:val="00101e50"/>
    <w:rPr/>
  </w:style>
  <w:style w:type="character" w:styleId="WW8Num22z8" w:customStyle="1">
    <w:name w:val="WW8Num22z8"/>
    <w:qFormat/>
    <w:rsid w:val="00101e50"/>
    <w:rPr/>
  </w:style>
  <w:style w:type="character" w:styleId="WW8Num23z0" w:customStyle="1">
    <w:name w:val="WW8Num23z0"/>
    <w:qFormat/>
    <w:rsid w:val="00101e50"/>
    <w:rPr/>
  </w:style>
  <w:style w:type="character" w:styleId="WW8Num23z1" w:customStyle="1">
    <w:name w:val="WW8Num23z1"/>
    <w:qFormat/>
    <w:rsid w:val="00101e50"/>
    <w:rPr/>
  </w:style>
  <w:style w:type="character" w:styleId="WW8Num23z2" w:customStyle="1">
    <w:name w:val="WW8Num23z2"/>
    <w:qFormat/>
    <w:rsid w:val="00101e50"/>
    <w:rPr/>
  </w:style>
  <w:style w:type="character" w:styleId="WW8Num23z3" w:customStyle="1">
    <w:name w:val="WW8Num23z3"/>
    <w:qFormat/>
    <w:rsid w:val="00101e50"/>
    <w:rPr/>
  </w:style>
  <w:style w:type="character" w:styleId="WW8Num23z4" w:customStyle="1">
    <w:name w:val="WW8Num23z4"/>
    <w:qFormat/>
    <w:rsid w:val="00101e50"/>
    <w:rPr/>
  </w:style>
  <w:style w:type="character" w:styleId="WW8Num23z5" w:customStyle="1">
    <w:name w:val="WW8Num23z5"/>
    <w:qFormat/>
    <w:rsid w:val="00101e50"/>
    <w:rPr/>
  </w:style>
  <w:style w:type="character" w:styleId="WW8Num23z6" w:customStyle="1">
    <w:name w:val="WW8Num23z6"/>
    <w:qFormat/>
    <w:rsid w:val="00101e50"/>
    <w:rPr/>
  </w:style>
  <w:style w:type="character" w:styleId="WW8Num23z7" w:customStyle="1">
    <w:name w:val="WW8Num23z7"/>
    <w:qFormat/>
    <w:rsid w:val="00101e50"/>
    <w:rPr/>
  </w:style>
  <w:style w:type="character" w:styleId="WW8Num23z8" w:customStyle="1">
    <w:name w:val="WW8Num23z8"/>
    <w:qFormat/>
    <w:rsid w:val="00101e50"/>
    <w:rPr/>
  </w:style>
  <w:style w:type="character" w:styleId="WW8Num24z0" w:customStyle="1">
    <w:name w:val="WW8Num24z0"/>
    <w:qFormat/>
    <w:rsid w:val="00101e50"/>
    <w:rPr>
      <w:rFonts w:cs="Times New Roman"/>
    </w:rPr>
  </w:style>
  <w:style w:type="character" w:styleId="WW8Num24z1" w:customStyle="1">
    <w:name w:val="WW8Num24z1"/>
    <w:qFormat/>
    <w:rsid w:val="00101e50"/>
    <w:rPr>
      <w:rFonts w:cs="Times New Roman"/>
    </w:rPr>
  </w:style>
  <w:style w:type="character" w:styleId="WW8Num25z0" w:customStyle="1">
    <w:name w:val="WW8Num25z0"/>
    <w:qFormat/>
    <w:rsid w:val="00101e50"/>
    <w:rPr>
      <w:rFonts w:ascii="Times New Roman" w:hAnsi="Times New Roman" w:cs="Times New Roman"/>
    </w:rPr>
  </w:style>
  <w:style w:type="character" w:styleId="WW8Num25z1" w:customStyle="1">
    <w:name w:val="WW8Num25z1"/>
    <w:qFormat/>
    <w:rsid w:val="00101e50"/>
    <w:rPr/>
  </w:style>
  <w:style w:type="character" w:styleId="WW8Num25z2" w:customStyle="1">
    <w:name w:val="WW8Num25z2"/>
    <w:qFormat/>
    <w:rsid w:val="00101e50"/>
    <w:rPr/>
  </w:style>
  <w:style w:type="character" w:styleId="WW8Num25z3" w:customStyle="1">
    <w:name w:val="WW8Num25z3"/>
    <w:qFormat/>
    <w:rsid w:val="00101e50"/>
    <w:rPr/>
  </w:style>
  <w:style w:type="character" w:styleId="WW8Num25z4" w:customStyle="1">
    <w:name w:val="WW8Num25z4"/>
    <w:qFormat/>
    <w:rsid w:val="00101e50"/>
    <w:rPr/>
  </w:style>
  <w:style w:type="character" w:styleId="WW8Num25z5" w:customStyle="1">
    <w:name w:val="WW8Num25z5"/>
    <w:qFormat/>
    <w:rsid w:val="00101e50"/>
    <w:rPr/>
  </w:style>
  <w:style w:type="character" w:styleId="WW8Num25z6" w:customStyle="1">
    <w:name w:val="WW8Num25z6"/>
    <w:qFormat/>
    <w:rsid w:val="00101e50"/>
    <w:rPr/>
  </w:style>
  <w:style w:type="character" w:styleId="WW8Num25z7" w:customStyle="1">
    <w:name w:val="WW8Num25z7"/>
    <w:qFormat/>
    <w:rsid w:val="00101e50"/>
    <w:rPr/>
  </w:style>
  <w:style w:type="character" w:styleId="WW8Num25z8" w:customStyle="1">
    <w:name w:val="WW8Num25z8"/>
    <w:qFormat/>
    <w:rsid w:val="00101e50"/>
    <w:rPr/>
  </w:style>
  <w:style w:type="character" w:styleId="WW8Num26z0" w:customStyle="1">
    <w:name w:val="WW8Num26z0"/>
    <w:qFormat/>
    <w:rsid w:val="00101e50"/>
    <w:rPr>
      <w:rFonts w:cs="Times New Roman"/>
    </w:rPr>
  </w:style>
  <w:style w:type="character" w:styleId="WW8Num26z1" w:customStyle="1">
    <w:name w:val="WW8Num26z1"/>
    <w:qFormat/>
    <w:rsid w:val="00101e50"/>
    <w:rPr>
      <w:rFonts w:cs="Times New Roman"/>
    </w:rPr>
  </w:style>
  <w:style w:type="character" w:styleId="WW8Num27z0" w:customStyle="1">
    <w:name w:val="WW8Num27z0"/>
    <w:qFormat/>
    <w:rsid w:val="00101e50"/>
    <w:rPr>
      <w:rFonts w:ascii="Times New Roman" w:hAnsi="Times New Roman" w:cs="Times New Roman"/>
      <w:sz w:val="24"/>
    </w:rPr>
  </w:style>
  <w:style w:type="character" w:styleId="WW8Num27z1" w:customStyle="1">
    <w:name w:val="WW8Num27z1"/>
    <w:qFormat/>
    <w:rsid w:val="00101e50"/>
    <w:rPr>
      <w:rFonts w:cs="Times New Roman"/>
    </w:rPr>
  </w:style>
  <w:style w:type="character" w:styleId="WW8Num28z0" w:customStyle="1">
    <w:name w:val="WW8Num28z0"/>
    <w:qFormat/>
    <w:rsid w:val="00101e50"/>
    <w:rPr>
      <w:rFonts w:cs="Times New Roman"/>
    </w:rPr>
  </w:style>
  <w:style w:type="character" w:styleId="WW8Num29z0" w:customStyle="1">
    <w:name w:val="WW8Num29z0"/>
    <w:qFormat/>
    <w:rsid w:val="00101e50"/>
    <w:rPr>
      <w:rFonts w:cs="Times New Roman"/>
    </w:rPr>
  </w:style>
  <w:style w:type="character" w:styleId="WW8Num30z0" w:customStyle="1">
    <w:name w:val="WW8Num30z0"/>
    <w:qFormat/>
    <w:rsid w:val="00101e50"/>
    <w:rPr/>
  </w:style>
  <w:style w:type="character" w:styleId="WW8Num30z1" w:customStyle="1">
    <w:name w:val="WW8Num30z1"/>
    <w:qFormat/>
    <w:rsid w:val="00101e50"/>
    <w:rPr/>
  </w:style>
  <w:style w:type="character" w:styleId="WW8Num30z2" w:customStyle="1">
    <w:name w:val="WW8Num30z2"/>
    <w:qFormat/>
    <w:rsid w:val="00101e50"/>
    <w:rPr/>
  </w:style>
  <w:style w:type="character" w:styleId="WW8Num30z3" w:customStyle="1">
    <w:name w:val="WW8Num30z3"/>
    <w:qFormat/>
    <w:rsid w:val="00101e50"/>
    <w:rPr/>
  </w:style>
  <w:style w:type="character" w:styleId="WW8Num30z4" w:customStyle="1">
    <w:name w:val="WW8Num30z4"/>
    <w:qFormat/>
    <w:rsid w:val="00101e50"/>
    <w:rPr/>
  </w:style>
  <w:style w:type="character" w:styleId="WW8Num30z5" w:customStyle="1">
    <w:name w:val="WW8Num30z5"/>
    <w:qFormat/>
    <w:rsid w:val="00101e50"/>
    <w:rPr/>
  </w:style>
  <w:style w:type="character" w:styleId="WW8Num30z6" w:customStyle="1">
    <w:name w:val="WW8Num30z6"/>
    <w:qFormat/>
    <w:rsid w:val="00101e50"/>
    <w:rPr/>
  </w:style>
  <w:style w:type="character" w:styleId="WW8Num30z7" w:customStyle="1">
    <w:name w:val="WW8Num30z7"/>
    <w:qFormat/>
    <w:rsid w:val="00101e50"/>
    <w:rPr/>
  </w:style>
  <w:style w:type="character" w:styleId="WW8Num30z8" w:customStyle="1">
    <w:name w:val="WW8Num30z8"/>
    <w:qFormat/>
    <w:rsid w:val="00101e50"/>
    <w:rPr/>
  </w:style>
  <w:style w:type="character" w:styleId="WW8Num31z0" w:customStyle="1">
    <w:name w:val="WW8Num31z0"/>
    <w:qFormat/>
    <w:rsid w:val="00101e50"/>
    <w:rPr/>
  </w:style>
  <w:style w:type="character" w:styleId="WW8Num31z1" w:customStyle="1">
    <w:name w:val="WW8Num31z1"/>
    <w:qFormat/>
    <w:rsid w:val="00101e50"/>
    <w:rPr/>
  </w:style>
  <w:style w:type="character" w:styleId="WW8Num31z2" w:customStyle="1">
    <w:name w:val="WW8Num31z2"/>
    <w:qFormat/>
    <w:rsid w:val="00101e50"/>
    <w:rPr/>
  </w:style>
  <w:style w:type="character" w:styleId="WW8Num31z3" w:customStyle="1">
    <w:name w:val="WW8Num31z3"/>
    <w:qFormat/>
    <w:rsid w:val="00101e50"/>
    <w:rPr/>
  </w:style>
  <w:style w:type="character" w:styleId="WW8Num31z4" w:customStyle="1">
    <w:name w:val="WW8Num31z4"/>
    <w:qFormat/>
    <w:rsid w:val="00101e50"/>
    <w:rPr/>
  </w:style>
  <w:style w:type="character" w:styleId="WW8Num31z5" w:customStyle="1">
    <w:name w:val="WW8Num31z5"/>
    <w:qFormat/>
    <w:rsid w:val="00101e50"/>
    <w:rPr/>
  </w:style>
  <w:style w:type="character" w:styleId="WW8Num31z6" w:customStyle="1">
    <w:name w:val="WW8Num31z6"/>
    <w:qFormat/>
    <w:rsid w:val="00101e50"/>
    <w:rPr/>
  </w:style>
  <w:style w:type="character" w:styleId="WW8Num31z7" w:customStyle="1">
    <w:name w:val="WW8Num31z7"/>
    <w:qFormat/>
    <w:rsid w:val="00101e50"/>
    <w:rPr/>
  </w:style>
  <w:style w:type="character" w:styleId="WW8Num31z8" w:customStyle="1">
    <w:name w:val="WW8Num31z8"/>
    <w:qFormat/>
    <w:rsid w:val="00101e50"/>
    <w:rPr/>
  </w:style>
  <w:style w:type="character" w:styleId="WW8Num32z0" w:customStyle="1">
    <w:name w:val="WW8Num32z0"/>
    <w:qFormat/>
    <w:rsid w:val="00101e50"/>
    <w:rPr>
      <w:rFonts w:ascii="Times New Roman" w:hAnsi="Times New Roman" w:eastAsia="Times New Roman" w:cs="Times New Roman"/>
    </w:rPr>
  </w:style>
  <w:style w:type="character" w:styleId="WW8Num32z1" w:customStyle="1">
    <w:name w:val="WW8Num32z1"/>
    <w:qFormat/>
    <w:rsid w:val="00101e50"/>
    <w:rPr>
      <w:rFonts w:cs="Times New Roman"/>
    </w:rPr>
  </w:style>
  <w:style w:type="character" w:styleId="WW8Num33z0" w:customStyle="1">
    <w:name w:val="WW8Num33z0"/>
    <w:qFormat/>
    <w:rsid w:val="00101e50"/>
    <w:rPr>
      <w:rFonts w:cs="Times New Roman"/>
      <w:i w:val="false"/>
    </w:rPr>
  </w:style>
  <w:style w:type="character" w:styleId="WW8Num33z1" w:customStyle="1">
    <w:name w:val="WW8Num33z1"/>
    <w:qFormat/>
    <w:rsid w:val="00101e50"/>
    <w:rPr>
      <w:rFonts w:cs="Times New Roman"/>
    </w:rPr>
  </w:style>
  <w:style w:type="character" w:styleId="WW8Num34z0" w:customStyle="1">
    <w:name w:val="WW8Num34z0"/>
    <w:qFormat/>
    <w:rsid w:val="00101e50"/>
    <w:rPr>
      <w:rFonts w:cs="Times New Roman"/>
    </w:rPr>
  </w:style>
  <w:style w:type="character" w:styleId="WW8Num34z1" w:customStyle="1">
    <w:name w:val="WW8Num34z1"/>
    <w:qFormat/>
    <w:rsid w:val="00101e50"/>
    <w:rPr>
      <w:rFonts w:cs="Times New Roman"/>
    </w:rPr>
  </w:style>
  <w:style w:type="character" w:styleId="WW8Num35z0" w:customStyle="1">
    <w:name w:val="WW8Num35z0"/>
    <w:qFormat/>
    <w:rsid w:val="00101e50"/>
    <w:rPr/>
  </w:style>
  <w:style w:type="character" w:styleId="WW8Num35z1" w:customStyle="1">
    <w:name w:val="WW8Num35z1"/>
    <w:qFormat/>
    <w:rsid w:val="00101e50"/>
    <w:rPr/>
  </w:style>
  <w:style w:type="character" w:styleId="WW8Num35z2" w:customStyle="1">
    <w:name w:val="WW8Num35z2"/>
    <w:qFormat/>
    <w:rsid w:val="00101e50"/>
    <w:rPr/>
  </w:style>
  <w:style w:type="character" w:styleId="WW8Num35z3" w:customStyle="1">
    <w:name w:val="WW8Num35z3"/>
    <w:qFormat/>
    <w:rsid w:val="00101e50"/>
    <w:rPr/>
  </w:style>
  <w:style w:type="character" w:styleId="WW8Num35z4" w:customStyle="1">
    <w:name w:val="WW8Num35z4"/>
    <w:qFormat/>
    <w:rsid w:val="00101e50"/>
    <w:rPr/>
  </w:style>
  <w:style w:type="character" w:styleId="WW8Num35z5" w:customStyle="1">
    <w:name w:val="WW8Num35z5"/>
    <w:qFormat/>
    <w:rsid w:val="00101e50"/>
    <w:rPr/>
  </w:style>
  <w:style w:type="character" w:styleId="WW8Num35z6" w:customStyle="1">
    <w:name w:val="WW8Num35z6"/>
    <w:qFormat/>
    <w:rsid w:val="00101e50"/>
    <w:rPr/>
  </w:style>
  <w:style w:type="character" w:styleId="WW8Num35z7" w:customStyle="1">
    <w:name w:val="WW8Num35z7"/>
    <w:qFormat/>
    <w:rsid w:val="00101e50"/>
    <w:rPr/>
  </w:style>
  <w:style w:type="character" w:styleId="WW8Num35z8" w:customStyle="1">
    <w:name w:val="WW8Num35z8"/>
    <w:qFormat/>
    <w:rsid w:val="00101e50"/>
    <w:rPr/>
  </w:style>
  <w:style w:type="character" w:styleId="WW8Num36z0" w:customStyle="1">
    <w:name w:val="WW8Num36z0"/>
    <w:qFormat/>
    <w:rsid w:val="00101e50"/>
    <w:rPr>
      <w:rFonts w:cs="Times New Roman"/>
    </w:rPr>
  </w:style>
  <w:style w:type="character" w:styleId="WW8Num36z1" w:customStyle="1">
    <w:name w:val="WW8Num36z1"/>
    <w:qFormat/>
    <w:rsid w:val="00101e50"/>
    <w:rPr>
      <w:rFonts w:cs="Times New Roman"/>
    </w:rPr>
  </w:style>
  <w:style w:type="character" w:styleId="WW8Num37z0" w:customStyle="1">
    <w:name w:val="WW8Num37z0"/>
    <w:qFormat/>
    <w:rsid w:val="00101e50"/>
    <w:rPr/>
  </w:style>
  <w:style w:type="character" w:styleId="WW8Num37z1" w:customStyle="1">
    <w:name w:val="WW8Num37z1"/>
    <w:qFormat/>
    <w:rsid w:val="00101e50"/>
    <w:rPr/>
  </w:style>
  <w:style w:type="character" w:styleId="WW8Num37z2" w:customStyle="1">
    <w:name w:val="WW8Num37z2"/>
    <w:qFormat/>
    <w:rsid w:val="00101e50"/>
    <w:rPr/>
  </w:style>
  <w:style w:type="character" w:styleId="WW8Num37z3" w:customStyle="1">
    <w:name w:val="WW8Num37z3"/>
    <w:qFormat/>
    <w:rsid w:val="00101e50"/>
    <w:rPr/>
  </w:style>
  <w:style w:type="character" w:styleId="WW8Num37z4" w:customStyle="1">
    <w:name w:val="WW8Num37z4"/>
    <w:qFormat/>
    <w:rsid w:val="00101e50"/>
    <w:rPr/>
  </w:style>
  <w:style w:type="character" w:styleId="WW8Num37z5" w:customStyle="1">
    <w:name w:val="WW8Num37z5"/>
    <w:qFormat/>
    <w:rsid w:val="00101e50"/>
    <w:rPr/>
  </w:style>
  <w:style w:type="character" w:styleId="WW8Num37z6" w:customStyle="1">
    <w:name w:val="WW8Num37z6"/>
    <w:qFormat/>
    <w:rsid w:val="00101e50"/>
    <w:rPr/>
  </w:style>
  <w:style w:type="character" w:styleId="WW8Num37z7" w:customStyle="1">
    <w:name w:val="WW8Num37z7"/>
    <w:qFormat/>
    <w:rsid w:val="00101e50"/>
    <w:rPr/>
  </w:style>
  <w:style w:type="character" w:styleId="WW8Num37z8" w:customStyle="1">
    <w:name w:val="WW8Num37z8"/>
    <w:qFormat/>
    <w:rsid w:val="00101e50"/>
    <w:rPr/>
  </w:style>
  <w:style w:type="character" w:styleId="WW8Num38z0" w:customStyle="1">
    <w:name w:val="WW8Num38z0"/>
    <w:qFormat/>
    <w:rsid w:val="00101e50"/>
    <w:rPr>
      <w:color w:val="000000"/>
    </w:rPr>
  </w:style>
  <w:style w:type="character" w:styleId="WW8Num38z1" w:customStyle="1">
    <w:name w:val="WW8Num38z1"/>
    <w:qFormat/>
    <w:rsid w:val="00101e50"/>
    <w:rPr/>
  </w:style>
  <w:style w:type="character" w:styleId="WW8Num38z2" w:customStyle="1">
    <w:name w:val="WW8Num38z2"/>
    <w:qFormat/>
    <w:rsid w:val="00101e50"/>
    <w:rPr/>
  </w:style>
  <w:style w:type="character" w:styleId="WW8Num38z3" w:customStyle="1">
    <w:name w:val="WW8Num38z3"/>
    <w:qFormat/>
    <w:rsid w:val="00101e50"/>
    <w:rPr/>
  </w:style>
  <w:style w:type="character" w:styleId="WW8Num38z4" w:customStyle="1">
    <w:name w:val="WW8Num38z4"/>
    <w:qFormat/>
    <w:rsid w:val="00101e50"/>
    <w:rPr/>
  </w:style>
  <w:style w:type="character" w:styleId="WW8Num38z5" w:customStyle="1">
    <w:name w:val="WW8Num38z5"/>
    <w:qFormat/>
    <w:rsid w:val="00101e50"/>
    <w:rPr/>
  </w:style>
  <w:style w:type="character" w:styleId="WW8Num38z6" w:customStyle="1">
    <w:name w:val="WW8Num38z6"/>
    <w:qFormat/>
    <w:rsid w:val="00101e50"/>
    <w:rPr/>
  </w:style>
  <w:style w:type="character" w:styleId="WW8Num38z7" w:customStyle="1">
    <w:name w:val="WW8Num38z7"/>
    <w:qFormat/>
    <w:rsid w:val="00101e50"/>
    <w:rPr/>
  </w:style>
  <w:style w:type="character" w:styleId="WW8Num38z8" w:customStyle="1">
    <w:name w:val="WW8Num38z8"/>
    <w:qFormat/>
    <w:rsid w:val="00101e50"/>
    <w:rPr/>
  </w:style>
  <w:style w:type="character" w:styleId="WW8Num39z0" w:customStyle="1">
    <w:name w:val="WW8Num39z0"/>
    <w:qFormat/>
    <w:rsid w:val="00101e50"/>
    <w:rPr/>
  </w:style>
  <w:style w:type="character" w:styleId="WW8Num39z1" w:customStyle="1">
    <w:name w:val="WW8Num39z1"/>
    <w:qFormat/>
    <w:rsid w:val="00101e50"/>
    <w:rPr/>
  </w:style>
  <w:style w:type="character" w:styleId="WW8Num39z2" w:customStyle="1">
    <w:name w:val="WW8Num39z2"/>
    <w:qFormat/>
    <w:rsid w:val="00101e50"/>
    <w:rPr/>
  </w:style>
  <w:style w:type="character" w:styleId="WW8Num39z3" w:customStyle="1">
    <w:name w:val="WW8Num39z3"/>
    <w:qFormat/>
    <w:rsid w:val="00101e50"/>
    <w:rPr/>
  </w:style>
  <w:style w:type="character" w:styleId="WW8Num39z4" w:customStyle="1">
    <w:name w:val="WW8Num39z4"/>
    <w:qFormat/>
    <w:rsid w:val="00101e50"/>
    <w:rPr/>
  </w:style>
  <w:style w:type="character" w:styleId="WW8Num39z5" w:customStyle="1">
    <w:name w:val="WW8Num39z5"/>
    <w:qFormat/>
    <w:rsid w:val="00101e50"/>
    <w:rPr/>
  </w:style>
  <w:style w:type="character" w:styleId="WW8Num39z6" w:customStyle="1">
    <w:name w:val="WW8Num39z6"/>
    <w:qFormat/>
    <w:rsid w:val="00101e50"/>
    <w:rPr/>
  </w:style>
  <w:style w:type="character" w:styleId="WW8Num39z7" w:customStyle="1">
    <w:name w:val="WW8Num39z7"/>
    <w:qFormat/>
    <w:rsid w:val="00101e50"/>
    <w:rPr/>
  </w:style>
  <w:style w:type="character" w:styleId="WW8Num39z8" w:customStyle="1">
    <w:name w:val="WW8Num39z8"/>
    <w:qFormat/>
    <w:rsid w:val="00101e50"/>
    <w:rPr/>
  </w:style>
  <w:style w:type="character" w:styleId="WW8Num40z0" w:customStyle="1">
    <w:name w:val="WW8Num40z0"/>
    <w:qFormat/>
    <w:rsid w:val="00101e50"/>
    <w:rPr>
      <w:rFonts w:cs="Times New Roman"/>
    </w:rPr>
  </w:style>
  <w:style w:type="character" w:styleId="WW8Num40z1" w:customStyle="1">
    <w:name w:val="WW8Num40z1"/>
    <w:qFormat/>
    <w:rsid w:val="00101e50"/>
    <w:rPr>
      <w:rFonts w:cs="Times New Roman"/>
    </w:rPr>
  </w:style>
  <w:style w:type="character" w:styleId="WW8Num41z0" w:customStyle="1">
    <w:name w:val="WW8Num41z0"/>
    <w:qFormat/>
    <w:rsid w:val="00101e50"/>
    <w:rPr>
      <w:rFonts w:cs="Times New Roman"/>
    </w:rPr>
  </w:style>
  <w:style w:type="character" w:styleId="WW8Num41z1" w:customStyle="1">
    <w:name w:val="WW8Num41z1"/>
    <w:qFormat/>
    <w:rsid w:val="00101e50"/>
    <w:rPr>
      <w:rFonts w:cs="Times New Roman"/>
    </w:rPr>
  </w:style>
  <w:style w:type="character" w:styleId="WW8Num42z0" w:customStyle="1">
    <w:name w:val="WW8Num42z0"/>
    <w:qFormat/>
    <w:rsid w:val="00101e50"/>
    <w:rPr>
      <w:rFonts w:cs="Times New Roman"/>
    </w:rPr>
  </w:style>
  <w:style w:type="character" w:styleId="WW8Num42z1" w:customStyle="1">
    <w:name w:val="WW8Num42z1"/>
    <w:qFormat/>
    <w:rsid w:val="00101e50"/>
    <w:rPr>
      <w:rFonts w:cs="Times New Roman"/>
    </w:rPr>
  </w:style>
  <w:style w:type="character" w:styleId="WW8Num43z0" w:customStyle="1">
    <w:name w:val="WW8Num43z0"/>
    <w:qFormat/>
    <w:rsid w:val="00101e50"/>
    <w:rPr>
      <w:rFonts w:cs="Times New Roman"/>
    </w:rPr>
  </w:style>
  <w:style w:type="character" w:styleId="WW8Num43z1" w:customStyle="1">
    <w:name w:val="WW8Num43z1"/>
    <w:qFormat/>
    <w:rsid w:val="00101e50"/>
    <w:rPr>
      <w:rFonts w:cs="Times New Roman"/>
    </w:rPr>
  </w:style>
  <w:style w:type="character" w:styleId="WW8Num44z0" w:customStyle="1">
    <w:name w:val="WW8Num44z0"/>
    <w:qFormat/>
    <w:rsid w:val="00101e50"/>
    <w:rPr>
      <w:rFonts w:cs="Times New Roman"/>
      <w:i w:val="false"/>
      <w:color w:val="000000"/>
    </w:rPr>
  </w:style>
  <w:style w:type="character" w:styleId="WW8Num44z1" w:customStyle="1">
    <w:name w:val="WW8Num44z1"/>
    <w:qFormat/>
    <w:rsid w:val="00101e50"/>
    <w:rPr>
      <w:rFonts w:cs="Times New Roman"/>
    </w:rPr>
  </w:style>
  <w:style w:type="character" w:styleId="WW8Num45z0" w:customStyle="1">
    <w:name w:val="WW8Num45z0"/>
    <w:qFormat/>
    <w:rsid w:val="00101e50"/>
    <w:rPr>
      <w:rFonts w:cs="Times New Roman"/>
    </w:rPr>
  </w:style>
  <w:style w:type="character" w:styleId="WW8Num45z1" w:customStyle="1">
    <w:name w:val="WW8Num45z1"/>
    <w:qFormat/>
    <w:rsid w:val="00101e50"/>
    <w:rPr>
      <w:rFonts w:cs="Times New Roman"/>
    </w:rPr>
  </w:style>
  <w:style w:type="character" w:styleId="1" w:customStyle="1">
    <w:name w:val="Основной шрифт абзаца1"/>
    <w:qFormat/>
    <w:rsid w:val="00101e50"/>
    <w:rPr/>
  </w:style>
  <w:style w:type="character" w:styleId="11" w:customStyle="1">
    <w:name w:val="Заголовок 1 Знак"/>
    <w:qFormat/>
    <w:rsid w:val="00101e50"/>
    <w:rPr>
      <w:rFonts w:ascii="Cambria" w:hAnsi="Cambria" w:cs="Cambria"/>
      <w:b/>
      <w:bCs/>
      <w:kern w:val="2"/>
      <w:sz w:val="32"/>
      <w:szCs w:val="32"/>
      <w:lang w:val="ru-RU" w:bidi="ar-SA"/>
    </w:rPr>
  </w:style>
  <w:style w:type="character" w:styleId="2" w:customStyle="1">
    <w:name w:val="Заголовок 2 Знак"/>
    <w:qFormat/>
    <w:rsid w:val="00101e50"/>
    <w:rPr>
      <w:rFonts w:ascii="Arial" w:hAnsi="Arial" w:cs="Arial"/>
      <w:b/>
      <w:bCs/>
      <w:i/>
      <w:iCs/>
      <w:sz w:val="28"/>
      <w:szCs w:val="28"/>
      <w:lang w:val="ru-RU" w:bidi="ar-SA"/>
    </w:rPr>
  </w:style>
  <w:style w:type="character" w:styleId="3" w:customStyle="1">
    <w:name w:val="Заголовок 3 Знак"/>
    <w:qFormat/>
    <w:rsid w:val="00101e50"/>
    <w:rPr>
      <w:b/>
      <w:sz w:val="28"/>
      <w:lang w:val="ru-RU" w:bidi="ar-SA"/>
    </w:rPr>
  </w:style>
  <w:style w:type="character" w:styleId="4" w:customStyle="1">
    <w:name w:val="Заголовок 4 Знак"/>
    <w:qFormat/>
    <w:rsid w:val="00101e50"/>
    <w:rPr>
      <w:b/>
      <w:bCs/>
      <w:sz w:val="28"/>
      <w:szCs w:val="28"/>
      <w:lang w:val="ru-RU" w:bidi="ar-SA"/>
    </w:rPr>
  </w:style>
  <w:style w:type="character" w:styleId="Style9" w:customStyle="1">
    <w:name w:val="Основной текст Знак"/>
    <w:qFormat/>
    <w:rsid w:val="00101e50"/>
    <w:rPr>
      <w:lang w:val="ru-RU" w:bidi="ar-SA"/>
    </w:rPr>
  </w:style>
  <w:style w:type="character" w:styleId="Style10" w:customStyle="1">
    <w:name w:val="Название Знак"/>
    <w:qFormat/>
    <w:rsid w:val="00101e50"/>
    <w:rPr>
      <w:sz w:val="28"/>
      <w:lang w:val="ru-RU" w:bidi="ar-SA"/>
    </w:rPr>
  </w:style>
  <w:style w:type="character" w:styleId="ListParagraphChar" w:customStyle="1">
    <w:name w:val="List Paragraph Char"/>
    <w:qFormat/>
    <w:rsid w:val="00101e50"/>
    <w:rPr>
      <w:sz w:val="24"/>
      <w:szCs w:val="24"/>
      <w:lang w:val="ru-RU" w:bidi="ar-SA"/>
    </w:rPr>
  </w:style>
  <w:style w:type="character" w:styleId="Style11" w:customStyle="1">
    <w:name w:val="Обычный (веб) Знак"/>
    <w:uiPriority w:val="99"/>
    <w:qFormat/>
    <w:rsid w:val="00101e50"/>
    <w:rPr>
      <w:sz w:val="24"/>
      <w:szCs w:val="24"/>
      <w:lang w:val="ru-RU" w:bidi="ar-SA"/>
    </w:rPr>
  </w:style>
  <w:style w:type="character" w:styleId="Style12" w:customStyle="1">
    <w:name w:val="Нижний колонтитул Знак"/>
    <w:uiPriority w:val="99"/>
    <w:qFormat/>
    <w:rsid w:val="00101e50"/>
    <w:rPr>
      <w:sz w:val="24"/>
      <w:szCs w:val="24"/>
      <w:lang w:val="ru-RU" w:bidi="ar-SA"/>
    </w:rPr>
  </w:style>
  <w:style w:type="character" w:styleId="Pagenumber">
    <w:name w:val="page number"/>
    <w:qFormat/>
    <w:rsid w:val="00101e50"/>
    <w:rPr>
      <w:rFonts w:cs="Times New Roman"/>
    </w:rPr>
  </w:style>
  <w:style w:type="character" w:styleId="21" w:customStyle="1">
    <w:name w:val="Основной текст 2 Знак"/>
    <w:link w:val="23"/>
    <w:qFormat/>
    <w:rsid w:val="00101e50"/>
    <w:rPr>
      <w:sz w:val="24"/>
      <w:szCs w:val="24"/>
      <w:lang w:val="ru-RU" w:bidi="ar-SA"/>
    </w:rPr>
  </w:style>
  <w:style w:type="character" w:styleId="Style13" w:customStyle="1">
    <w:name w:val="Основной текст с отступом Знак"/>
    <w:qFormat/>
    <w:rsid w:val="00101e50"/>
    <w:rPr>
      <w:sz w:val="24"/>
      <w:szCs w:val="24"/>
      <w:lang w:val="ru-RU" w:bidi="ar-SA"/>
    </w:rPr>
  </w:style>
  <w:style w:type="character" w:styleId="Style14" w:customStyle="1">
    <w:name w:val="Текст выноски Знак"/>
    <w:qFormat/>
    <w:rsid w:val="00101e50"/>
    <w:rPr>
      <w:rFonts w:ascii="Tahoma" w:hAnsi="Tahoma" w:cs="Tahoma"/>
      <w:sz w:val="16"/>
      <w:szCs w:val="16"/>
      <w:lang w:val="ru-RU" w:bidi="ar-SA"/>
    </w:rPr>
  </w:style>
  <w:style w:type="character" w:styleId="Style15" w:customStyle="1">
    <w:name w:val="Верхний колонтитул Знак"/>
    <w:qFormat/>
    <w:rsid w:val="00101e50"/>
    <w:rPr>
      <w:sz w:val="24"/>
      <w:szCs w:val="24"/>
      <w:lang w:val="ru-RU" w:bidi="ar-SA"/>
    </w:rPr>
  </w:style>
  <w:style w:type="character" w:styleId="Appleconvertedspace" w:customStyle="1">
    <w:name w:val="apple-converted-space"/>
    <w:qFormat/>
    <w:rsid w:val="00101e50"/>
    <w:rPr/>
  </w:style>
  <w:style w:type="character" w:styleId="HTMLCite">
    <w:name w:val="HTML Cite"/>
    <w:qFormat/>
    <w:rsid w:val="00101e50"/>
    <w:rPr>
      <w:i/>
    </w:rPr>
  </w:style>
  <w:style w:type="character" w:styleId="Emphasis">
    <w:name w:val="Emphasis"/>
    <w:uiPriority w:val="20"/>
    <w:qFormat/>
    <w:rsid w:val="00101e50"/>
    <w:rPr>
      <w:i/>
    </w:rPr>
  </w:style>
  <w:style w:type="character" w:styleId="Style16" w:customStyle="1">
    <w:name w:val="Абзац списка Знак"/>
    <w:uiPriority w:val="34"/>
    <w:qFormat/>
    <w:rsid w:val="00101e50"/>
    <w:rPr>
      <w:rFonts w:ascii="Calibri" w:hAnsi="Calibri" w:cs="Calibri"/>
      <w:sz w:val="22"/>
      <w:szCs w:val="22"/>
      <w:lang w:val="ru-RU" w:bidi="ar-SA"/>
    </w:rPr>
  </w:style>
  <w:style w:type="character" w:styleId="Applestylespan" w:customStyle="1">
    <w:name w:val="apple-style-span"/>
    <w:basedOn w:val="1"/>
    <w:qFormat/>
    <w:rsid w:val="00101e50"/>
    <w:rPr/>
  </w:style>
  <w:style w:type="character" w:styleId="InternetLink" w:customStyle="1">
    <w:name w:val="Hyperlink"/>
    <w:rsid w:val="006a4aec"/>
    <w:rPr>
      <w:color w:val="000080"/>
      <w:u w:val="single"/>
    </w:rPr>
  </w:style>
  <w:style w:type="character" w:styleId="Style17" w:customStyle="1">
    <w:name w:val="Текст сноски Знак"/>
    <w:basedOn w:val="1"/>
    <w:qFormat/>
    <w:rsid w:val="00101e50"/>
    <w:rPr/>
  </w:style>
  <w:style w:type="character" w:styleId="Style18" w:customStyle="1">
    <w:name w:val="Символ сноски"/>
    <w:qFormat/>
    <w:rsid w:val="00101e50"/>
    <w:rPr>
      <w:vertAlign w:val="superscript"/>
    </w:rPr>
  </w:style>
  <w:style w:type="character" w:styleId="St" w:customStyle="1">
    <w:name w:val="st"/>
    <w:qFormat/>
    <w:rsid w:val="00101e50"/>
    <w:rPr/>
  </w:style>
  <w:style w:type="character" w:styleId="FootnoteCharacters">
    <w:name w:val="Footnote Characters"/>
    <w:qFormat/>
    <w:rsid w:val="00101e50"/>
    <w:rPr>
      <w:vertAlign w:val="superscript"/>
    </w:rPr>
  </w:style>
  <w:style w:type="character" w:styleId="FootnoteAnchor">
    <w:name w:val="Footnote Reference"/>
    <w:rPr>
      <w:vertAlign w:val="superscript"/>
    </w:rPr>
  </w:style>
  <w:style w:type="character" w:styleId="Style19" w:customStyle="1">
    <w:name w:val="Символы концевой сноски"/>
    <w:qFormat/>
    <w:rsid w:val="00101e50"/>
    <w:rPr>
      <w:vertAlign w:val="superscript"/>
    </w:rPr>
  </w:style>
  <w:style w:type="character" w:styleId="WW" w:customStyle="1">
    <w:name w:val="WW-Символы концевой сноски"/>
    <w:qFormat/>
    <w:rsid w:val="00101e50"/>
    <w:rPr/>
  </w:style>
  <w:style w:type="character" w:styleId="EndnoteCharacters">
    <w:name w:val="Endnote Characters"/>
    <w:qFormat/>
    <w:rsid w:val="00101e50"/>
    <w:rPr>
      <w:vertAlign w:val="superscript"/>
    </w:rPr>
  </w:style>
  <w:style w:type="character" w:styleId="EndnoteAnchor">
    <w:name w:val="Endnote Reference"/>
    <w:rPr>
      <w:vertAlign w:val="superscript"/>
    </w:rPr>
  </w:style>
  <w:style w:type="character" w:styleId="211" w:customStyle="1">
    <w:name w:val="Основной текст 2 Знак1"/>
    <w:uiPriority w:val="99"/>
    <w:semiHidden/>
    <w:qFormat/>
    <w:rsid w:val="0047493b"/>
    <w:rPr>
      <w:sz w:val="24"/>
      <w:szCs w:val="24"/>
      <w:lang w:eastAsia="zh-CN"/>
    </w:rPr>
  </w:style>
  <w:style w:type="character" w:styleId="Highlight" w:customStyle="1">
    <w:name w:val="highlight"/>
    <w:basedOn w:val="DefaultParagraphFont"/>
    <w:qFormat/>
    <w:rsid w:val="008d74e9"/>
    <w:rPr/>
  </w:style>
  <w:style w:type="character" w:styleId="Strong">
    <w:name w:val="Strong"/>
    <w:uiPriority w:val="22"/>
    <w:qFormat/>
    <w:rsid w:val="002226f2"/>
    <w:rPr>
      <w:b/>
      <w:bCs/>
    </w:rPr>
  </w:style>
  <w:style w:type="character" w:styleId="Style20" w:customStyle="1">
    <w:name w:val="Без интервала Знак"/>
    <w:uiPriority w:val="1"/>
    <w:qFormat/>
    <w:locked/>
    <w:rsid w:val="00df7f66"/>
    <w:rPr>
      <w:sz w:val="22"/>
      <w:szCs w:val="22"/>
      <w:lang w:bidi="ar-SA"/>
    </w:rPr>
  </w:style>
  <w:style w:type="character" w:styleId="Hps" w:customStyle="1">
    <w:name w:val="hps"/>
    <w:basedOn w:val="DefaultParagraphFont"/>
    <w:qFormat/>
    <w:rsid w:val="00017aeb"/>
    <w:rPr/>
  </w:style>
  <w:style w:type="character" w:styleId="Annotationreference">
    <w:name w:val="annotation reference"/>
    <w:uiPriority w:val="99"/>
    <w:semiHidden/>
    <w:unhideWhenUsed/>
    <w:qFormat/>
    <w:rsid w:val="0007190d"/>
    <w:rPr>
      <w:sz w:val="16"/>
      <w:szCs w:val="16"/>
    </w:rPr>
  </w:style>
  <w:style w:type="character" w:styleId="Style21" w:customStyle="1">
    <w:name w:val="Текст примечания Знак"/>
    <w:uiPriority w:val="99"/>
    <w:semiHidden/>
    <w:qFormat/>
    <w:rsid w:val="0007190d"/>
    <w:rPr>
      <w:lang w:eastAsia="zh-CN"/>
    </w:rPr>
  </w:style>
  <w:style w:type="character" w:styleId="Style22" w:customStyle="1">
    <w:name w:val="Тема примечания Знак"/>
    <w:uiPriority w:val="99"/>
    <w:semiHidden/>
    <w:qFormat/>
    <w:rsid w:val="0007190d"/>
    <w:rPr>
      <w:b/>
      <w:bCs/>
      <w:lang w:eastAsia="zh-CN"/>
    </w:rPr>
  </w:style>
  <w:style w:type="character" w:styleId="W" w:customStyle="1">
    <w:name w:val="w"/>
    <w:basedOn w:val="DefaultParagraphFont"/>
    <w:qFormat/>
    <w:rsid w:val="002f1227"/>
    <w:rPr/>
  </w:style>
  <w:style w:type="character" w:styleId="FontStyle18" w:customStyle="1">
    <w:name w:val="Font Style18"/>
    <w:uiPriority w:val="99"/>
    <w:qFormat/>
    <w:rsid w:val="006a4aec"/>
    <w:rPr>
      <w:rFonts w:ascii="Times New Roman" w:hAnsi="Times New Roman" w:cs="Times New Roman"/>
      <w:sz w:val="26"/>
      <w:szCs w:val="26"/>
    </w:rPr>
  </w:style>
  <w:style w:type="character" w:styleId="12" w:customStyle="1">
    <w:name w:val="Номер страницы1"/>
    <w:qFormat/>
    <w:rsid w:val="006a4aec"/>
    <w:rPr>
      <w:rFonts w:cs="Times New Roman"/>
    </w:rPr>
  </w:style>
  <w:style w:type="character" w:styleId="I" w:customStyle="1">
    <w:name w:val="i"/>
    <w:qFormat/>
    <w:rsid w:val="006a4aec"/>
    <w:rPr/>
  </w:style>
  <w:style w:type="character" w:styleId="Key" w:customStyle="1">
    <w:name w:val="key"/>
    <w:basedOn w:val="DefaultParagraphFont"/>
    <w:qFormat/>
    <w:rsid w:val="006f6f79"/>
    <w:rPr/>
  </w:style>
  <w:style w:type="character" w:styleId="Formlabel" w:customStyle="1">
    <w:name w:val="formlabel"/>
    <w:basedOn w:val="DefaultParagraphFont"/>
    <w:qFormat/>
    <w:rsid w:val="006f6f79"/>
    <w:rPr/>
  </w:style>
  <w:style w:type="character" w:styleId="Authorsname" w:customStyle="1">
    <w:name w:val="authors__name"/>
    <w:basedOn w:val="DefaultParagraphFont"/>
    <w:qFormat/>
    <w:rsid w:val="006f6f79"/>
    <w:rPr/>
  </w:style>
  <w:style w:type="character" w:styleId="Authorscontact" w:customStyle="1">
    <w:name w:val="authors__contact"/>
    <w:basedOn w:val="DefaultParagraphFont"/>
    <w:qFormat/>
    <w:rsid w:val="006f6f79"/>
    <w:rPr/>
  </w:style>
  <w:style w:type="character" w:styleId="Journaltitle" w:customStyle="1">
    <w:name w:val="journaltitle"/>
    <w:basedOn w:val="DefaultParagraphFont"/>
    <w:qFormat/>
    <w:rsid w:val="006f6f79"/>
    <w:rPr/>
  </w:style>
  <w:style w:type="character" w:styleId="Articlecitationyear" w:customStyle="1">
    <w:name w:val="articlecitation_year"/>
    <w:basedOn w:val="DefaultParagraphFont"/>
    <w:qFormat/>
    <w:rsid w:val="006f6f79"/>
    <w:rPr/>
  </w:style>
  <w:style w:type="character" w:styleId="Articlecitationvolume" w:customStyle="1">
    <w:name w:val="articlecitation_volume"/>
    <w:basedOn w:val="DefaultParagraphFont"/>
    <w:qFormat/>
    <w:rsid w:val="006f6f79"/>
    <w:rPr/>
  </w:style>
  <w:style w:type="character" w:styleId="Articlecitationpages" w:customStyle="1">
    <w:name w:val="articlecitation_pages"/>
    <w:basedOn w:val="DefaultParagraphFont"/>
    <w:qFormat/>
    <w:rsid w:val="006f6f79"/>
    <w:rPr/>
  </w:style>
  <w:style w:type="character" w:styleId="Citationref" w:customStyle="1">
    <w:name w:val="citationref"/>
    <w:basedOn w:val="DefaultParagraphFont"/>
    <w:qFormat/>
    <w:rsid w:val="006f6f79"/>
    <w:rPr/>
  </w:style>
  <w:style w:type="character" w:styleId="Answers" w:customStyle="1">
    <w:name w:val="answer_s"/>
    <w:basedOn w:val="DefaultParagraphFont"/>
    <w:qFormat/>
    <w:rsid w:val="007866a9"/>
    <w:rPr/>
  </w:style>
  <w:style w:type="character" w:styleId="Notranslate" w:customStyle="1">
    <w:name w:val="notranslate"/>
    <w:qFormat/>
    <w:rsid w:val="00d0545f"/>
    <w:rPr/>
  </w:style>
  <w:style w:type="character" w:styleId="S0" w:customStyle="1">
    <w:name w:val="s0"/>
    <w:qFormat/>
    <w:rsid w:val="00ff05bc"/>
    <w:rPr>
      <w:rFonts w:ascii="Times New Roman" w:hAnsi="Times New Roman" w:cs="Times New Roman"/>
      <w:b w:val="false"/>
      <w:bCs w:val="false"/>
      <w:i w:val="false"/>
      <w:iCs w:val="false"/>
      <w:color w:val="000000"/>
    </w:rPr>
  </w:style>
  <w:style w:type="character" w:styleId="S1" w:customStyle="1">
    <w:name w:val="s1"/>
    <w:qFormat/>
    <w:rsid w:val="004f09cd"/>
    <w:rPr>
      <w:rFonts w:ascii="Times New Roman" w:hAnsi="Times New Roman" w:cs="Times New Roman"/>
      <w:b/>
      <w:bCs/>
      <w:i w:val="false"/>
      <w:iCs w:val="false"/>
      <w:strike w:val="false"/>
      <w:dstrike w:val="false"/>
      <w:color w:val="000000"/>
      <w:sz w:val="32"/>
      <w:szCs w:val="32"/>
      <w:u w:val="none"/>
      <w:effect w:val="none"/>
    </w:rPr>
  </w:style>
  <w:style w:type="character" w:styleId="13" w:customStyle="1">
    <w:name w:val="Основной текст Знак1"/>
    <w:qFormat/>
    <w:rsid w:val="00b70878"/>
    <w:rPr>
      <w:lang w:eastAsia="zh-CN"/>
    </w:rPr>
  </w:style>
  <w:style w:type="character" w:styleId="14" w:customStyle="1">
    <w:name w:val="Нижний колонтитул Знак1"/>
    <w:uiPriority w:val="99"/>
    <w:qFormat/>
    <w:rsid w:val="007062fe"/>
    <w:rPr>
      <w:sz w:val="24"/>
      <w:szCs w:val="24"/>
      <w:lang w:eastAsia="zh-CN"/>
    </w:rPr>
  </w:style>
  <w:style w:type="character" w:styleId="15" w:customStyle="1">
    <w:name w:val="Основной текст с отступом Знак1"/>
    <w:qFormat/>
    <w:rsid w:val="007062fe"/>
    <w:rPr>
      <w:sz w:val="24"/>
      <w:szCs w:val="24"/>
      <w:lang w:eastAsia="zh-CN"/>
    </w:rPr>
  </w:style>
  <w:style w:type="character" w:styleId="5" w:customStyle="1">
    <w:name w:val="Заголовок 5 Знак"/>
    <w:uiPriority w:val="9"/>
    <w:semiHidden/>
    <w:qFormat/>
    <w:rsid w:val="00e76621"/>
    <w:rPr>
      <w:rFonts w:ascii="Calibri" w:hAnsi="Calibri" w:eastAsia="Times New Roman" w:cs="Times New Roman"/>
      <w:b/>
      <w:bCs/>
      <w:i/>
      <w:iCs/>
      <w:sz w:val="26"/>
      <w:szCs w:val="26"/>
      <w:lang w:eastAsia="zh-CN"/>
    </w:rPr>
  </w:style>
  <w:style w:type="character" w:styleId="Search" w:customStyle="1">
    <w:name w:val="search"/>
    <w:basedOn w:val="DefaultParagraphFont"/>
    <w:qFormat/>
    <w:rsid w:val="00f548db"/>
    <w:rPr/>
  </w:style>
  <w:style w:type="character" w:styleId="16" w:customStyle="1">
    <w:name w:val="Неразрешенное упоминание1"/>
    <w:uiPriority w:val="99"/>
    <w:semiHidden/>
    <w:unhideWhenUsed/>
    <w:qFormat/>
    <w:rsid w:val="003840c6"/>
    <w:rPr>
      <w:color w:val="605E5C"/>
      <w:shd w:fill="E1DFDD" w:val="clear"/>
    </w:rPr>
  </w:style>
  <w:style w:type="paragraph" w:styleId="Heading" w:customStyle="1">
    <w:name w:val="Heading"/>
    <w:basedOn w:val="Normal"/>
    <w:next w:val="TextBody"/>
    <w:qFormat/>
    <w:rsid w:val="006a4aec"/>
    <w:pPr>
      <w:keepNext w:val="true"/>
      <w:suppressAutoHyphens w:val="false"/>
      <w:spacing w:before="240" w:after="120"/>
    </w:pPr>
    <w:rPr>
      <w:rFonts w:ascii="Liberation Sans" w:hAnsi="Liberation Sans" w:eastAsia="Microsoft YaHei" w:cs="Lucida Sans"/>
      <w:sz w:val="28"/>
      <w:szCs w:val="28"/>
      <w:lang w:eastAsia="ru-RU"/>
    </w:rPr>
  </w:style>
  <w:style w:type="paragraph" w:styleId="TextBody">
    <w:name w:val="Body Text"/>
    <w:basedOn w:val="Normal"/>
    <w:link w:val="13"/>
    <w:rsid w:val="00101e50"/>
    <w:pPr>
      <w:spacing w:before="0" w:after="120"/>
    </w:pPr>
    <w:rPr>
      <w:sz w:val="20"/>
      <w:szCs w:val="20"/>
    </w:rPr>
  </w:style>
  <w:style w:type="paragraph" w:styleId="List">
    <w:name w:val="List"/>
    <w:basedOn w:val="TextBody"/>
    <w:rsid w:val="00101e50"/>
    <w:pPr/>
    <w:rPr>
      <w:rFonts w:cs="Lucida Sans"/>
    </w:rPr>
  </w:style>
  <w:style w:type="paragraph" w:styleId="Caption">
    <w:name w:val="Caption"/>
    <w:basedOn w:val="Normal"/>
    <w:qFormat/>
    <w:pPr>
      <w:suppressLineNumbers/>
      <w:spacing w:before="120" w:after="120"/>
    </w:pPr>
    <w:rPr>
      <w:rFonts w:cs="Arial"/>
      <w:i/>
      <w:iCs/>
      <w:sz w:val="24"/>
      <w:szCs w:val="24"/>
    </w:rPr>
  </w:style>
  <w:style w:type="paragraph" w:styleId="Index" w:customStyle="1">
    <w:name w:val="Index"/>
    <w:basedOn w:val="Normal"/>
    <w:qFormat/>
    <w:rsid w:val="006a4aec"/>
    <w:pPr>
      <w:suppressLineNumbers/>
      <w:suppressAutoHyphens w:val="false"/>
    </w:pPr>
    <w:rPr>
      <w:rFonts w:cs="Lucida Sans"/>
      <w:lang w:eastAsia="ru-RU"/>
    </w:rPr>
  </w:style>
  <w:style w:type="paragraph" w:styleId="22" w:customStyle="1">
    <w:name w:val="Заголовок2"/>
    <w:basedOn w:val="Normal"/>
    <w:next w:val="TextBody"/>
    <w:qFormat/>
    <w:rsid w:val="00101e50"/>
    <w:pPr>
      <w:jc w:val="center"/>
    </w:pPr>
    <w:rPr>
      <w:sz w:val="28"/>
      <w:szCs w:val="20"/>
    </w:rPr>
  </w:style>
  <w:style w:type="paragraph" w:styleId="Caption1">
    <w:name w:val="caption"/>
    <w:basedOn w:val="Normal"/>
    <w:qFormat/>
    <w:rsid w:val="00101e50"/>
    <w:pPr>
      <w:suppressLineNumbers/>
      <w:spacing w:before="120" w:after="120"/>
    </w:pPr>
    <w:rPr>
      <w:rFonts w:cs="Lucida Sans"/>
      <w:i/>
      <w:iCs/>
    </w:rPr>
  </w:style>
  <w:style w:type="paragraph" w:styleId="17" w:customStyle="1">
    <w:name w:val="Указатель1"/>
    <w:basedOn w:val="Normal"/>
    <w:qFormat/>
    <w:rsid w:val="00101e50"/>
    <w:pPr>
      <w:suppressLineNumbers/>
    </w:pPr>
    <w:rPr>
      <w:rFonts w:cs="Lucida Sans"/>
    </w:rPr>
  </w:style>
  <w:style w:type="paragraph" w:styleId="18" w:customStyle="1">
    <w:name w:val="Абзац списка1"/>
    <w:basedOn w:val="Normal"/>
    <w:qFormat/>
    <w:rsid w:val="00101e50"/>
    <w:pPr>
      <w:spacing w:lineRule="auto" w:line="276" w:before="0" w:after="200"/>
      <w:ind w:left="720" w:hanging="0"/>
    </w:pPr>
    <w:rPr>
      <w:rFonts w:ascii="Calibri" w:hAnsi="Calibri" w:cs="Calibri"/>
      <w:sz w:val="22"/>
      <w:szCs w:val="22"/>
    </w:rPr>
  </w:style>
  <w:style w:type="paragraph" w:styleId="NormalWeb">
    <w:name w:val="Normal (Web)"/>
    <w:basedOn w:val="Normal"/>
    <w:qFormat/>
    <w:rsid w:val="00101e50"/>
    <w:pPr>
      <w:spacing w:before="280" w:after="280"/>
    </w:pPr>
    <w:rPr/>
  </w:style>
  <w:style w:type="paragraph" w:styleId="HeaderandFooter">
    <w:name w:val="Header and Footer"/>
    <w:basedOn w:val="Normal"/>
    <w:qFormat/>
    <w:pPr/>
    <w:rPr/>
  </w:style>
  <w:style w:type="paragraph" w:styleId="Footer">
    <w:name w:val="Footer"/>
    <w:basedOn w:val="Normal"/>
    <w:link w:val="16"/>
    <w:uiPriority w:val="99"/>
    <w:rsid w:val="00101e50"/>
    <w:pPr>
      <w:tabs>
        <w:tab w:val="clear" w:pos="708"/>
        <w:tab w:val="center" w:pos="4677" w:leader="none"/>
        <w:tab w:val="right" w:pos="9355" w:leader="none"/>
      </w:tabs>
    </w:pPr>
    <w:rPr/>
  </w:style>
  <w:style w:type="paragraph" w:styleId="212" w:customStyle="1">
    <w:name w:val="Основной текст 21"/>
    <w:basedOn w:val="Normal"/>
    <w:qFormat/>
    <w:rsid w:val="00101e50"/>
    <w:pPr>
      <w:spacing w:lineRule="auto" w:line="480" w:before="0" w:after="120"/>
    </w:pPr>
    <w:rPr/>
  </w:style>
  <w:style w:type="paragraph" w:styleId="TextBodyIndent">
    <w:name w:val="Body Text Indent"/>
    <w:basedOn w:val="Normal"/>
    <w:rsid w:val="00101e50"/>
    <w:pPr>
      <w:spacing w:before="0" w:after="120"/>
      <w:ind w:left="283" w:hanging="0"/>
    </w:pPr>
    <w:rPr/>
  </w:style>
  <w:style w:type="paragraph" w:styleId="23" w:customStyle="1">
    <w:name w:val="Абзац списка2"/>
    <w:basedOn w:val="Normal"/>
    <w:qFormat/>
    <w:rsid w:val="00101e50"/>
    <w:pPr>
      <w:spacing w:lineRule="auto" w:line="276" w:before="0" w:after="200"/>
      <w:ind w:left="720" w:hanging="0"/>
    </w:pPr>
    <w:rPr>
      <w:rFonts w:ascii="Calibri" w:hAnsi="Calibri" w:cs="Calibri"/>
      <w:sz w:val="22"/>
      <w:szCs w:val="22"/>
    </w:rPr>
  </w:style>
  <w:style w:type="paragraph" w:styleId="BalloonText">
    <w:name w:val="Balloon Text"/>
    <w:basedOn w:val="Normal"/>
    <w:qFormat/>
    <w:rsid w:val="00101e50"/>
    <w:pPr/>
    <w:rPr>
      <w:rFonts w:ascii="Tahoma" w:hAnsi="Tahoma" w:cs="Tahoma"/>
      <w:sz w:val="16"/>
      <w:szCs w:val="16"/>
    </w:rPr>
  </w:style>
  <w:style w:type="paragraph" w:styleId="Header">
    <w:name w:val="Header"/>
    <w:basedOn w:val="Normal"/>
    <w:rsid w:val="00101e50"/>
    <w:pPr>
      <w:tabs>
        <w:tab w:val="clear" w:pos="708"/>
        <w:tab w:val="center" w:pos="4677" w:leader="none"/>
        <w:tab w:val="right" w:pos="9355" w:leader="none"/>
      </w:tabs>
    </w:pPr>
    <w:rPr/>
  </w:style>
  <w:style w:type="paragraph" w:styleId="31" w:customStyle="1">
    <w:name w:val="Абзац списка3"/>
    <w:basedOn w:val="Normal"/>
    <w:uiPriority w:val="34"/>
    <w:qFormat/>
    <w:rsid w:val="00101e50"/>
    <w:pPr>
      <w:spacing w:lineRule="auto" w:line="276" w:before="0" w:after="200"/>
      <w:ind w:left="720" w:hanging="0"/>
      <w:contextualSpacing/>
    </w:pPr>
    <w:rPr>
      <w:rFonts w:ascii="Calibri" w:hAnsi="Calibri" w:cs="Calibri"/>
      <w:sz w:val="22"/>
      <w:szCs w:val="22"/>
    </w:rPr>
  </w:style>
  <w:style w:type="paragraph" w:styleId="111" w:customStyle="1">
    <w:name w:val="Знак Знак1 Знак Знак Знак1 Знак Знак Знак Знак Знак Знак Знак Знак Знак Знак"/>
    <w:basedOn w:val="Normal"/>
    <w:qFormat/>
    <w:rsid w:val="00101e50"/>
    <w:pPr>
      <w:spacing w:lineRule="exact" w:line="240" w:before="0" w:after="160"/>
    </w:pPr>
    <w:rPr>
      <w:rFonts w:eastAsia="SimSun"/>
      <w:b/>
      <w:sz w:val="28"/>
      <w:lang w:val="en-US"/>
    </w:rPr>
  </w:style>
  <w:style w:type="paragraph" w:styleId="Footnote">
    <w:name w:val="Footnote Text"/>
    <w:basedOn w:val="Normal"/>
    <w:rsid w:val="00101e50"/>
    <w:pPr/>
    <w:rPr>
      <w:sz w:val="20"/>
      <w:szCs w:val="20"/>
    </w:rPr>
  </w:style>
  <w:style w:type="paragraph" w:styleId="Style23" w:customStyle="1">
    <w:name w:val="Стиль"/>
    <w:qFormat/>
    <w:rsid w:val="00101e50"/>
    <w:pPr>
      <w:widowControl w:val="false"/>
      <w:suppressAutoHyphens w:val="true"/>
      <w:bidi w:val="0"/>
      <w:spacing w:before="0" w:after="0"/>
      <w:jc w:val="left"/>
    </w:pPr>
    <w:rPr>
      <w:rFonts w:ascii="Times New Roman" w:hAnsi="Times New Roman" w:eastAsia="Times New Roman" w:cs="Times New Roman"/>
      <w:color w:val="auto"/>
      <w:kern w:val="0"/>
      <w:sz w:val="24"/>
      <w:szCs w:val="24"/>
      <w:lang w:val="ru-RU" w:eastAsia="zh-CN" w:bidi="ar-SA"/>
    </w:rPr>
  </w:style>
  <w:style w:type="paragraph" w:styleId="121" w:customStyle="1">
    <w:name w:val="Абзац списка12"/>
    <w:basedOn w:val="Normal"/>
    <w:qFormat/>
    <w:rsid w:val="00101e50"/>
    <w:pPr>
      <w:spacing w:lineRule="auto" w:line="276" w:before="0" w:after="200"/>
      <w:ind w:left="720" w:hanging="0"/>
    </w:pPr>
    <w:rPr>
      <w:rFonts w:ascii="Calibri" w:hAnsi="Calibri" w:cs="Calibri"/>
      <w:sz w:val="22"/>
      <w:szCs w:val="22"/>
    </w:rPr>
  </w:style>
  <w:style w:type="paragraph" w:styleId="Style24" w:customStyle="1">
    <w:name w:val="Содержимое таблицы"/>
    <w:basedOn w:val="Normal"/>
    <w:qFormat/>
    <w:rsid w:val="00101e50"/>
    <w:pPr>
      <w:suppressLineNumbers/>
    </w:pPr>
    <w:rPr/>
  </w:style>
  <w:style w:type="paragraph" w:styleId="Style25" w:customStyle="1">
    <w:name w:val="Заголовок таблицы"/>
    <w:basedOn w:val="Style24"/>
    <w:qFormat/>
    <w:rsid w:val="00101e50"/>
    <w:pPr>
      <w:jc w:val="center"/>
    </w:pPr>
    <w:rPr>
      <w:b/>
      <w:bCs/>
    </w:rPr>
  </w:style>
  <w:style w:type="paragraph" w:styleId="Style26" w:customStyle="1">
    <w:name w:val="Содержимое врезки"/>
    <w:basedOn w:val="Normal"/>
    <w:qFormat/>
    <w:rsid w:val="00101e50"/>
    <w:pPr/>
    <w:rPr/>
  </w:style>
  <w:style w:type="paragraph" w:styleId="Style27" w:customStyle="1">
    <w:name w:val="Блочная цитата"/>
    <w:basedOn w:val="Normal"/>
    <w:qFormat/>
    <w:rsid w:val="00101e50"/>
    <w:pPr>
      <w:spacing w:before="0" w:after="283"/>
      <w:ind w:left="567" w:right="567" w:hanging="0"/>
    </w:pPr>
    <w:rPr/>
  </w:style>
  <w:style w:type="paragraph" w:styleId="Title">
    <w:name w:val="Title"/>
    <w:basedOn w:val="22"/>
    <w:next w:val="TextBody"/>
    <w:qFormat/>
    <w:rsid w:val="00101e50"/>
    <w:pPr/>
    <w:rPr>
      <w:b/>
      <w:bCs/>
      <w:sz w:val="56"/>
      <w:szCs w:val="56"/>
    </w:rPr>
  </w:style>
  <w:style w:type="paragraph" w:styleId="Subtitle">
    <w:name w:val="Subtitle"/>
    <w:basedOn w:val="22"/>
    <w:next w:val="TextBody"/>
    <w:qFormat/>
    <w:rsid w:val="00101e50"/>
    <w:pPr>
      <w:spacing w:before="60" w:after="120"/>
    </w:pPr>
    <w:rPr>
      <w:sz w:val="36"/>
      <w:szCs w:val="36"/>
    </w:rPr>
  </w:style>
  <w:style w:type="paragraph" w:styleId="BodyText2">
    <w:name w:val="Body Text 2"/>
    <w:basedOn w:val="Normal"/>
    <w:qFormat/>
    <w:rsid w:val="0047493b"/>
    <w:pPr>
      <w:suppressAutoHyphens w:val="false"/>
      <w:spacing w:lineRule="auto" w:line="480" w:before="0" w:after="120"/>
    </w:pPr>
    <w:rPr/>
  </w:style>
  <w:style w:type="paragraph" w:styleId="NoSpacing">
    <w:name w:val="No Spacing"/>
    <w:uiPriority w:val="1"/>
    <w:qFormat/>
    <w:rsid w:val="00df7f66"/>
    <w:pPr>
      <w:widowControl/>
      <w:bidi w:val="0"/>
      <w:spacing w:before="0" w:after="0"/>
      <w:jc w:val="left"/>
    </w:pPr>
    <w:rPr>
      <w:rFonts w:ascii="Times New Roman" w:hAnsi="Times New Roman" w:eastAsia="Times New Roman" w:cs="Times New Roman"/>
      <w:color w:val="auto"/>
      <w:kern w:val="0"/>
      <w:sz w:val="22"/>
      <w:szCs w:val="22"/>
      <w:lang w:val="ru-RU" w:eastAsia="ru-RU" w:bidi="ar-SA"/>
    </w:rPr>
  </w:style>
  <w:style w:type="paragraph" w:styleId="Annotationtext">
    <w:name w:val="annotation text"/>
    <w:basedOn w:val="Normal"/>
    <w:uiPriority w:val="99"/>
    <w:semiHidden/>
    <w:unhideWhenUsed/>
    <w:qFormat/>
    <w:rsid w:val="0007190d"/>
    <w:pPr/>
    <w:rPr>
      <w:sz w:val="20"/>
      <w:szCs w:val="20"/>
    </w:rPr>
  </w:style>
  <w:style w:type="paragraph" w:styleId="Annotationsubject">
    <w:name w:val="annotation subject"/>
    <w:basedOn w:val="Annotationtext"/>
    <w:next w:val="Annotationtext"/>
    <w:uiPriority w:val="99"/>
    <w:semiHidden/>
    <w:unhideWhenUsed/>
    <w:qFormat/>
    <w:rsid w:val="0007190d"/>
    <w:pPr/>
    <w:rPr>
      <w:b/>
      <w:bCs/>
    </w:rPr>
  </w:style>
  <w:style w:type="paragraph" w:styleId="112" w:customStyle="1">
    <w:name w:val="Заголовок 11"/>
    <w:basedOn w:val="Normal"/>
    <w:next w:val="Normal"/>
    <w:qFormat/>
    <w:rsid w:val="006a4aec"/>
    <w:pPr>
      <w:keepNext w:val="true"/>
      <w:suppressAutoHyphens w:val="false"/>
      <w:spacing w:before="240" w:after="60"/>
      <w:outlineLvl w:val="0"/>
    </w:pPr>
    <w:rPr>
      <w:rFonts w:ascii="Cambria" w:hAnsi="Cambria" w:cs="Cambria"/>
      <w:b/>
      <w:bCs/>
      <w:kern w:val="2"/>
      <w:sz w:val="32"/>
      <w:szCs w:val="32"/>
      <w:lang w:eastAsia="ru-RU"/>
    </w:rPr>
  </w:style>
  <w:style w:type="paragraph" w:styleId="213" w:customStyle="1">
    <w:name w:val="Заголовок 21"/>
    <w:basedOn w:val="Normal"/>
    <w:next w:val="Normal"/>
    <w:qFormat/>
    <w:rsid w:val="006a4aec"/>
    <w:pPr>
      <w:keepNext w:val="true"/>
      <w:suppressAutoHyphens w:val="false"/>
      <w:spacing w:before="240" w:after="60"/>
      <w:outlineLvl w:val="1"/>
    </w:pPr>
    <w:rPr>
      <w:rFonts w:ascii="Arial" w:hAnsi="Arial" w:cs="Arial"/>
      <w:b/>
      <w:bCs/>
      <w:i/>
      <w:iCs/>
      <w:sz w:val="28"/>
      <w:szCs w:val="28"/>
      <w:lang w:eastAsia="ru-RU"/>
    </w:rPr>
  </w:style>
  <w:style w:type="paragraph" w:styleId="311" w:customStyle="1">
    <w:name w:val="Заголовок 31"/>
    <w:basedOn w:val="Normal"/>
    <w:next w:val="Normal"/>
    <w:qFormat/>
    <w:rsid w:val="006a4aec"/>
    <w:pPr>
      <w:keepNext w:val="true"/>
      <w:suppressAutoHyphens w:val="false"/>
      <w:ind w:firstLine="708"/>
      <w:jc w:val="both"/>
      <w:outlineLvl w:val="2"/>
    </w:pPr>
    <w:rPr>
      <w:b/>
      <w:sz w:val="28"/>
      <w:szCs w:val="20"/>
      <w:lang w:eastAsia="ru-RU"/>
    </w:rPr>
  </w:style>
  <w:style w:type="paragraph" w:styleId="41" w:customStyle="1">
    <w:name w:val="Заголовок 41"/>
    <w:basedOn w:val="Normal"/>
    <w:next w:val="Normal"/>
    <w:qFormat/>
    <w:rsid w:val="006a4aec"/>
    <w:pPr>
      <w:keepNext w:val="true"/>
      <w:suppressAutoHyphens w:val="false"/>
      <w:spacing w:before="240" w:after="60"/>
      <w:outlineLvl w:val="3"/>
    </w:pPr>
    <w:rPr>
      <w:b/>
      <w:bCs/>
      <w:sz w:val="28"/>
      <w:szCs w:val="28"/>
      <w:lang w:eastAsia="ru-RU"/>
    </w:rPr>
  </w:style>
  <w:style w:type="paragraph" w:styleId="19" w:customStyle="1">
    <w:name w:val="Название объекта1"/>
    <w:basedOn w:val="Normal"/>
    <w:qFormat/>
    <w:rsid w:val="006a4aec"/>
    <w:pPr>
      <w:suppressLineNumbers/>
      <w:suppressAutoHyphens w:val="false"/>
      <w:spacing w:before="120" w:after="120"/>
    </w:pPr>
    <w:rPr>
      <w:rFonts w:cs="Lucida Sans"/>
      <w:i/>
      <w:iCs/>
      <w:lang w:eastAsia="ru-RU"/>
    </w:rPr>
  </w:style>
  <w:style w:type="paragraph" w:styleId="110" w:customStyle="1">
    <w:name w:val="Нижний колонтитул1"/>
    <w:basedOn w:val="Normal"/>
    <w:uiPriority w:val="99"/>
    <w:unhideWhenUsed/>
    <w:qFormat/>
    <w:rsid w:val="006a4aec"/>
    <w:pPr>
      <w:tabs>
        <w:tab w:val="clear" w:pos="708"/>
        <w:tab w:val="center" w:pos="4677" w:leader="none"/>
        <w:tab w:val="right" w:pos="9355" w:leader="none"/>
      </w:tabs>
      <w:suppressAutoHyphens w:val="false"/>
    </w:pPr>
    <w:rPr>
      <w:lang w:eastAsia="ru-RU"/>
    </w:rPr>
  </w:style>
  <w:style w:type="paragraph" w:styleId="TableContents" w:customStyle="1">
    <w:name w:val="Table Contents"/>
    <w:basedOn w:val="Normal"/>
    <w:qFormat/>
    <w:rsid w:val="006a4aec"/>
    <w:pPr>
      <w:suppressLineNumbers/>
      <w:suppressAutoHyphens w:val="false"/>
    </w:pPr>
    <w:rPr>
      <w:lang w:eastAsia="ru-RU"/>
    </w:rPr>
  </w:style>
  <w:style w:type="paragraph" w:styleId="TableHeading" w:customStyle="1">
    <w:name w:val="Table Heading"/>
    <w:basedOn w:val="TableContents"/>
    <w:qFormat/>
    <w:rsid w:val="006a4aec"/>
    <w:pPr>
      <w:jc w:val="center"/>
    </w:pPr>
    <w:rPr>
      <w:b/>
      <w:bCs/>
    </w:rPr>
  </w:style>
  <w:style w:type="paragraph" w:styleId="Default" w:customStyle="1">
    <w:name w:val="Default"/>
    <w:qFormat/>
    <w:rsid w:val="00dc7631"/>
    <w:pPr>
      <w:widowControl/>
      <w:bidi w:val="0"/>
      <w:spacing w:before="0" w:after="0"/>
      <w:jc w:val="left"/>
    </w:pPr>
    <w:rPr>
      <w:rFonts w:ascii="Times New Roman" w:hAnsi="Times New Roman" w:eastAsia="Calibri" w:cs="Times New Roman"/>
      <w:color w:val="000000"/>
      <w:kern w:val="0"/>
      <w:sz w:val="24"/>
      <w:szCs w:val="24"/>
      <w:lang w:val="ru-RU" w:eastAsia="en-US" w:bidi="ar-SA"/>
    </w:rPr>
  </w:style>
  <w:style w:type="paragraph" w:styleId="ListParagraph">
    <w:name w:val="List Paragraph"/>
    <w:basedOn w:val="Normal"/>
    <w:uiPriority w:val="34"/>
    <w:qFormat/>
    <w:rsid w:val="005a22ed"/>
    <w:pPr>
      <w:suppressAutoHyphens w:val="false"/>
      <w:spacing w:lineRule="auto" w:line="276" w:before="0" w:after="200"/>
      <w:ind w:left="720" w:hanging="0"/>
      <w:contextualSpacing/>
    </w:pPr>
    <w:rPr>
      <w:rFonts w:ascii="Calibri" w:hAnsi="Calibri" w:cs="Calibri"/>
      <w:sz w:val="22"/>
      <w:szCs w:val="22"/>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 w:type="table" w:styleId="aff4">
    <w:name w:val="Table Grid"/>
    <w:basedOn w:val="a1"/>
    <w:uiPriority w:val="39"/>
    <w:rsid w:val="0047493b"/>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wmf"/><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png"/><Relationship Id="rId7" Type="http://schemas.openxmlformats.org/officeDocument/2006/relationships/hyperlink" Target="https://eos.com/landviewer" TargetMode="External"/><Relationship Id="rId8" Type="http://schemas.openxmlformats.org/officeDocument/2006/relationships/footer" Target="footer1.xml"/><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hyperlink" Target="https://adilet.zan.kz/rus/docs/V20SB006526 6" TargetMode="External"/><Relationship Id="rId13" Type="http://schemas.openxmlformats.org/officeDocument/2006/relationships/hyperlink" Target="https://adilet.zan.kz/rus/docs/V20SB006526 6" TargetMode="External"/><Relationship Id="rId14" Type="http://schemas.openxmlformats.org/officeDocument/2006/relationships/hyperlink" Target="https://adilet.zan.kz/rus/docs/V20SB006526 6" TargetMode="External"/><Relationship Id="rId15" Type="http://schemas.openxmlformats.org/officeDocument/2006/relationships/footer" Target="footer2.xml"/><Relationship Id="rId16" Type="http://schemas.openxmlformats.org/officeDocument/2006/relationships/footer" Target="footer3.xml"/><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jpeg"/><Relationship Id="rId20" Type="http://schemas.openxmlformats.org/officeDocument/2006/relationships/image" Target="media/image12.jpeg"/><Relationship Id="rId21" Type="http://schemas.openxmlformats.org/officeDocument/2006/relationships/chart" Target="charts/chart1.xml"/><Relationship Id="rId22" Type="http://schemas.openxmlformats.org/officeDocument/2006/relationships/image" Target="media/image13.jpeg"/><Relationship Id="rId23" Type="http://schemas.openxmlformats.org/officeDocument/2006/relationships/chart" Target="charts/chart2.xml"/><Relationship Id="rId24" Type="http://schemas.openxmlformats.org/officeDocument/2006/relationships/image" Target="media/image14.png"/><Relationship Id="rId25" Type="http://schemas.openxmlformats.org/officeDocument/2006/relationships/chart" Target="charts/chart3.xml"/><Relationship Id="rId26" Type="http://schemas.openxmlformats.org/officeDocument/2006/relationships/image" Target="media/image15.png"/><Relationship Id="rId27" Type="http://schemas.openxmlformats.org/officeDocument/2006/relationships/chart" Target="charts/chart4.xml"/><Relationship Id="rId28" Type="http://schemas.openxmlformats.org/officeDocument/2006/relationships/image" Target="media/image16.png"/><Relationship Id="rId29" Type="http://schemas.openxmlformats.org/officeDocument/2006/relationships/chart" Target="charts/chart5.xml"/><Relationship Id="rId30" Type="http://schemas.openxmlformats.org/officeDocument/2006/relationships/image" Target="media/image17.jpeg"/><Relationship Id="rId31" Type="http://schemas.openxmlformats.org/officeDocument/2006/relationships/chart" Target="charts/chart6.xml"/><Relationship Id="rId32" Type="http://schemas.openxmlformats.org/officeDocument/2006/relationships/image" Target="media/image18.jpeg"/><Relationship Id="rId33" Type="http://schemas.openxmlformats.org/officeDocument/2006/relationships/chart" Target="charts/chart7.xml"/><Relationship Id="rId34" Type="http://schemas.openxmlformats.org/officeDocument/2006/relationships/image" Target="media/image19.jpeg"/><Relationship Id="rId35" Type="http://schemas.openxmlformats.org/officeDocument/2006/relationships/chart" Target="charts/chart8.xml"/><Relationship Id="rId36" Type="http://schemas.openxmlformats.org/officeDocument/2006/relationships/image" Target="media/image20.jpeg"/><Relationship Id="rId37" Type="http://schemas.openxmlformats.org/officeDocument/2006/relationships/chart" Target="charts/chart9.xml"/><Relationship Id="rId38" Type="http://schemas.openxmlformats.org/officeDocument/2006/relationships/image" Target="media/image21.jpeg"/><Relationship Id="rId39" Type="http://schemas.openxmlformats.org/officeDocument/2006/relationships/chart" Target="charts/chart10.xml"/><Relationship Id="rId40" Type="http://schemas.openxmlformats.org/officeDocument/2006/relationships/image" Target="media/image22.png"/><Relationship Id="rId41" Type="http://schemas.openxmlformats.org/officeDocument/2006/relationships/chart" Target="charts/chart11.xml"/><Relationship Id="rId42" Type="http://schemas.openxmlformats.org/officeDocument/2006/relationships/image" Target="media/image23.jpeg"/><Relationship Id="rId43" Type="http://schemas.openxmlformats.org/officeDocument/2006/relationships/chart" Target="charts/chart12.xml"/><Relationship Id="rId44" Type="http://schemas.openxmlformats.org/officeDocument/2006/relationships/image" Target="media/image24.jpeg"/><Relationship Id="rId45" Type="http://schemas.openxmlformats.org/officeDocument/2006/relationships/chart" Target="charts/chart13.xml"/><Relationship Id="rId46" Type="http://schemas.openxmlformats.org/officeDocument/2006/relationships/chart" Target="charts/chart14.xml"/><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footer" Target="footer4.xml"/><Relationship Id="rId50" Type="http://schemas.openxmlformats.org/officeDocument/2006/relationships/numbering" Target="numbering.xml"/><Relationship Id="rId51" Type="http://schemas.openxmlformats.org/officeDocument/2006/relationships/fontTable" Target="fontTable.xml"/><Relationship Id="rId52" Type="http://schemas.openxmlformats.org/officeDocument/2006/relationships/settings" Target="settings.xml"/><Relationship Id="rId53" Type="http://schemas.openxmlformats.org/officeDocument/2006/relationships/theme" Target="theme/theme1.xml"/><Relationship Id="rId54" Type="http://schemas.openxmlformats.org/officeDocument/2006/relationships/customXml" Target="../customXml/item1.xml"/>
</Relationships>
</file>

<file path=word/charts/_rels/chart1.xml.rels><?xml version="1.0" encoding="UTF-8"?>
<Relationships xmlns="http://schemas.openxmlformats.org/package/2006/relationships"><Relationship Id="rId1" Type="http://schemas.openxmlformats.org/officeDocument/2006/relationships/package" Target="../embeddings/Microsoft_Excel_Worksheet.xlsx"/>
</Relationships>
</file>

<file path=word/charts/_rels/chart3.xml.rels><?xml version="1.0" encoding="UTF-8"?>
<Relationships xmlns="http://schemas.openxmlformats.org/package/2006/relationships"><Relationship Id="rId1" Type="http://schemas.openxmlformats.org/officeDocument/2006/relationships/package" Target="../embeddings/Microsoft_Excel_Worksheet1.xlsx"/>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100" spc="-1" strike="noStrike">
                <a:solidFill>
                  <a:srgbClr val="333333"/>
                </a:solidFill>
                <a:latin typeface="Calibri"/>
                <a:ea typeface="Calibri"/>
              </a:defRPr>
            </a:pPr>
            <a:r>
              <a:rPr b="1" sz="1100" spc="-1" strike="noStrike">
                <a:solidFill>
                  <a:srgbClr val="333333"/>
                </a:solidFill>
                <a:latin typeface="Calibri"/>
                <a:ea typeface="Calibri"/>
              </a:rPr>
              <a:t>загон 1</a:t>
            </a:r>
          </a:p>
        </c:rich>
      </c:tx>
      <c:overlay val="0"/>
      <c:spPr>
        <a:noFill/>
        <a:ln w="25560">
          <a:noFill/>
        </a:ln>
      </c:spPr>
    </c:title>
    <c:autoTitleDeleted val="0"/>
    <c:plotArea>
      <c:layout>
        <c:manualLayout>
          <c:layoutTarget val="inner"/>
          <c:xMode val="edge"/>
          <c:yMode val="edge"/>
          <c:x val="0.025125"/>
          <c:y val="0.279666666666667"/>
          <c:w val="0.3654375"/>
          <c:h val="0.574777777777778"/>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19080">
                <a:solidFill>
                  <a:srgbClr val="ffffff"/>
                </a:solidFill>
                <a:round/>
              </a:ln>
            </c:spPr>
          </c:dPt>
          <c:dPt>
            <c:idx val="1"/>
            <c:spPr>
              <a:solidFill>
                <a:srgbClr val="ed7d31"/>
              </a:solidFill>
              <a:ln w="19080">
                <a:solidFill>
                  <a:srgbClr val="ffffff"/>
                </a:solidFill>
                <a:round/>
              </a:ln>
            </c:spPr>
          </c:dPt>
          <c:dPt>
            <c:idx val="2"/>
            <c:spPr>
              <a:solidFill>
                <a:srgbClr val="a5a5a5"/>
              </a:solidFill>
              <a:ln w="19080">
                <a:solidFill>
                  <a:srgbClr val="ffffff"/>
                </a:solidFill>
                <a:round/>
              </a:ln>
            </c:spPr>
          </c:dPt>
          <c:dPt>
            <c:idx val="3"/>
            <c:spPr>
              <a:solidFill>
                <a:srgbClr val="ffc000"/>
              </a:solidFill>
              <a:ln w="19080">
                <a:solidFill>
                  <a:srgbClr val="ffffff"/>
                </a:solidFill>
                <a:round/>
              </a:ln>
            </c:spPr>
          </c:dPt>
          <c:dPt>
            <c:idx val="4"/>
            <c:spPr>
              <a:solidFill>
                <a:srgbClr val="5b9bd5"/>
              </a:solidFill>
              <a:ln w="19080">
                <a:solidFill>
                  <a:srgbClr val="ffffff"/>
                </a:solidFill>
                <a:round/>
              </a:ln>
            </c:spPr>
          </c:dPt>
          <c:dPt>
            <c:idx val="5"/>
            <c:spPr>
              <a:solidFill>
                <a:srgbClr val="70ad47"/>
              </a:solidFill>
              <a:ln w="19080">
                <a:solidFill>
                  <a:srgbClr val="ffffff"/>
                </a:solidFill>
                <a:round/>
              </a:ln>
            </c:spPr>
          </c:dPt>
          <c:dPt>
            <c:idx val="6"/>
            <c:spPr>
              <a:solidFill>
                <a:srgbClr val="264478"/>
              </a:solidFill>
              <a:ln w="19080">
                <a:solidFill>
                  <a:srgbClr val="ffffff"/>
                </a:solidFill>
                <a:round/>
              </a:ln>
            </c:spPr>
          </c:dPt>
          <c:dPt>
            <c:idx val="7"/>
            <c:spPr>
              <a:solidFill>
                <a:srgbClr val="9e480e"/>
              </a:solidFill>
              <a:ln w="19080">
                <a:solidFill>
                  <a:srgbClr val="ffffff"/>
                </a:solidFill>
                <a:round/>
              </a:ln>
            </c:spPr>
          </c:dPt>
          <c:dPt>
            <c:idx val="8"/>
            <c:spPr>
              <a:solidFill>
                <a:srgbClr val="636363"/>
              </a:solidFill>
              <a:ln w="19080">
                <a:solidFill>
                  <a:srgbClr val="ffffff"/>
                </a:solidFill>
                <a:round/>
              </a:ln>
            </c:spPr>
          </c:dPt>
          <c:dLbls>
            <c:dLbl>
              <c:idx val="0"/>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dLbl>
              <c:idx val="1"/>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dLbl>
              <c:idx val="2"/>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dLbl>
              <c:idx val="3"/>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dLbl>
              <c:idx val="4"/>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dLbl>
              <c:idx val="5"/>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dLbl>
              <c:idx val="6"/>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dLbl>
              <c:idx val="7"/>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dLbl>
              <c:idx val="8"/>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txPr>
              <a:bodyPr wrap="square"/>
              <a:lstStyle/>
              <a:p>
                <a:pPr>
                  <a:defRPr b="0" sz="800" spc="-1" strike="noStrike">
                    <a:solidFill>
                      <a:srgbClr val="333333"/>
                    </a:solidFill>
                    <a:latin typeface="Calibri"/>
                    <a:ea typeface="Calibri"/>
                  </a:defRPr>
                </a:pPr>
              </a:p>
            </c:txPr>
            <c:dLblPos val="bestFit"/>
            <c:showLegendKey val="0"/>
            <c:showVal val="0"/>
            <c:showCatName val="0"/>
            <c:showSerName val="0"/>
            <c:showPercent val="1"/>
            <c:separator>
</c:separator>
            <c:showLeaderLines val="0"/>
          </c:dLbls>
          <c:cat>
            <c:strRef>
              <c:f>categories</c:f>
              <c:strCache>
                <c:ptCount val="9"/>
                <c:pt idx="0">
                  <c:v>Овсяница валисская (Festuca valesiaca)</c:v>
                </c:pt>
                <c:pt idx="1">
                  <c:v>Полынь обыкновенный (Artemisia vulgaris)</c:v>
                </c:pt>
                <c:pt idx="2">
                  <c:v>Полынь горкая (Artemísia absínthium)</c:v>
                </c:pt>
                <c:pt idx="3">
                  <c:v>Пырей ползучий (Elytrigia repens)</c:v>
                </c:pt>
                <c:pt idx="4">
                  <c:v>молочай лозный</c:v>
                </c:pt>
                <c:pt idx="5">
                  <c:v>Живокость полевая (Delphínium)</c:v>
                </c:pt>
                <c:pt idx="6">
                  <c:v>Зопник клубненосный (Phlomis tuberosa)</c:v>
                </c:pt>
                <c:pt idx="7">
                  <c:v>Нонея (Nonea)</c:v>
                </c:pt>
                <c:pt idx="8">
                  <c:v>Тысячелистник обыкновенный (Achilеa millefоlium)</c:v>
                </c:pt>
              </c:strCache>
            </c:strRef>
          </c:cat>
          <c:val>
            <c:numRef>
              <c:f>0</c:f>
              <c:numCache>
                <c:formatCode>General</c:formatCode>
                <c:ptCount val="9"/>
                <c:pt idx="0">
                  <c:v>72.4</c:v>
                </c:pt>
                <c:pt idx="1">
                  <c:v>17</c:v>
                </c:pt>
                <c:pt idx="2">
                  <c:v>3.4</c:v>
                </c:pt>
                <c:pt idx="3">
                  <c:v>3.2</c:v>
                </c:pt>
                <c:pt idx="4">
                  <c:v>1.6</c:v>
                </c:pt>
                <c:pt idx="5">
                  <c:v>1.5</c:v>
                </c:pt>
                <c:pt idx="6">
                  <c:v>1.4</c:v>
                </c:pt>
                <c:pt idx="7">
                  <c:v>1.3</c:v>
                </c:pt>
                <c:pt idx="8">
                  <c:v>0.3</c:v>
                </c:pt>
              </c:numCache>
            </c:numRef>
          </c:val>
        </c:ser>
        <c:firstSliceAng val="0"/>
      </c:pieChart>
      <c:spPr>
        <a:noFill/>
        <a:ln w="25560">
          <a:noFill/>
        </a:ln>
      </c:spPr>
    </c:plotArea>
    <c:legend>
      <c:legendPos val="r"/>
      <c:layout>
        <c:manualLayout>
          <c:xMode val="edge"/>
          <c:yMode val="edge"/>
          <c:x val="0.4133125"/>
          <c:y val="0.042"/>
          <c:w val="0.543096443527721"/>
          <c:h val="0.897321924658295"/>
        </c:manualLayout>
      </c:layout>
      <c:overlay val="0"/>
      <c:spPr>
        <a:noFill/>
        <a:ln w="25560">
          <a:noFill/>
        </a:ln>
      </c:spPr>
      <c:txPr>
        <a:bodyPr/>
        <a:lstStyle/>
        <a:p>
          <a:pPr>
            <a:defRPr b="0" sz="800" spc="-1" strike="noStrike">
              <a:solidFill>
                <a:srgbClr val="333333"/>
              </a:solidFill>
              <a:latin typeface="Calibri"/>
              <a:ea typeface="Calibri"/>
            </a:defRPr>
          </a:pPr>
        </a:p>
      </c:txPr>
    </c:legend>
    <c:plotVisOnly val="1"/>
    <c:dispBlanksAs val="zero"/>
  </c:chart>
  <c:spPr>
    <a:solidFill>
      <a:srgbClr val="ffffff"/>
    </a:solidFill>
    <a:ln w="9360">
      <a:solidFill>
        <a:srgbClr val="d9d9d9"/>
      </a:solidFill>
      <a:round/>
    </a:ln>
  </c:spPr>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900" spc="-1" strike="noStrike">
                <a:solidFill>
                  <a:srgbClr val="404040"/>
                </a:solidFill>
                <a:latin typeface="Calibri"/>
              </a:defRPr>
            </a:pPr>
            <a:r>
              <a:rPr b="1" sz="900" spc="-1" strike="noStrike">
                <a:solidFill>
                  <a:srgbClr val="404040"/>
                </a:solidFill>
                <a:latin typeface="Calibri"/>
              </a:rPr>
              <a:t>загон 5, цикл 2</a:t>
            </a:r>
          </a:p>
        </c:rich>
      </c:tx>
      <c:overlay val="0"/>
      <c:spPr>
        <a:noFill/>
        <a:ln w="0">
          <a:noFill/>
        </a:ln>
      </c:spPr>
    </c:title>
    <c:autoTitleDeleted val="0"/>
    <c:plotArea>
      <c:layout>
        <c:manualLayout>
          <c:layoutTarget val="inner"/>
          <c:xMode val="edge"/>
          <c:yMode val="edge"/>
          <c:x val="0.0438125"/>
          <c:y val="0.221888888888889"/>
          <c:w val="0.4018125"/>
          <c:h val="0.549888888888889"/>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Pt>
            <c:idx val="10"/>
            <c:spPr>
              <a:solidFill>
                <a:srgbClr val="255e91"/>
              </a:solidFill>
              <a:ln w="0">
                <a:noFill/>
              </a:ln>
            </c:spPr>
          </c:dPt>
          <c:dLbls>
            <c:dLbl>
              <c:idx val="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9"/>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1"/>
                <c:pt idx="0">
                  <c:v>Полынь горкая (Artemísia absínthium)</c:v>
                </c:pt>
                <c:pt idx="1">
                  <c:v>полынь белоземелая</c:v>
                </c:pt>
                <c:pt idx="2">
                  <c:v>Мятлик луговой (Poa pratеnsis) </c:v>
                </c:pt>
                <c:pt idx="3">
                  <c:v>Вьюнок полевой (convōlvulus arvēnsis)</c:v>
                </c:pt>
                <c:pt idx="4">
                  <c:v>полынь обыкноваенная</c:v>
                </c:pt>
                <c:pt idx="5">
                  <c:v>Молочай острый (Euphorbia esula)</c:v>
                </c:pt>
                <c:pt idx="6">
                  <c:v>Подорожник большой (Plantágo májor)</c:v>
                </c:pt>
                <c:pt idx="7">
                  <c:v>Одуванчик (Tarxacum) </c:v>
                </c:pt>
                <c:pt idx="8">
                  <c:v>Овсяница валисская (Festuca valesiaca)</c:v>
                </c:pt>
                <c:pt idx="9">
                  <c:v>Люцерна (Medicágo satíva) </c:v>
                </c:pt>
                <c:pt idx="10">
                  <c:v>Вика посевная (Vicia sativa)</c:v>
                </c:pt>
              </c:strCache>
            </c:strRef>
          </c:cat>
          <c:val>
            <c:numRef>
              <c:f>0</c:f>
              <c:numCache>
                <c:formatCode>General</c:formatCode>
                <c:ptCount val="11"/>
                <c:pt idx="0">
                  <c:v>21.3485590384702</c:v>
                </c:pt>
                <c:pt idx="1">
                  <c:v>17.6696192244825</c:v>
                </c:pt>
                <c:pt idx="2">
                  <c:v>11.2225211046148</c:v>
                </c:pt>
                <c:pt idx="3">
                  <c:v>13.559008370468</c:v>
                </c:pt>
                <c:pt idx="4">
                  <c:v>9.70119521912351</c:v>
                </c:pt>
                <c:pt idx="5">
                  <c:v>7.41174460314361</c:v>
                </c:pt>
                <c:pt idx="6">
                  <c:v>6.58383411423215</c:v>
                </c:pt>
                <c:pt idx="7">
                  <c:v>3.17093388739518</c:v>
                </c:pt>
                <c:pt idx="8">
                  <c:v>2.74021352313167</c:v>
                </c:pt>
                <c:pt idx="9">
                  <c:v>2.28371609142197</c:v>
                </c:pt>
                <c:pt idx="10">
                  <c:v>0.276953511374877</c:v>
                </c:pt>
              </c:numCache>
            </c:numRef>
          </c:val>
        </c:ser>
        <c:firstSliceAng val="0"/>
      </c:pieChart>
      <c:spPr>
        <a:noFill/>
        <a:ln w="0">
          <a:noFill/>
        </a:ln>
      </c:spPr>
    </c:plotArea>
    <c:legend>
      <c:legendPos val="r"/>
      <c:layout>
        <c:manualLayout>
          <c:xMode val="edge"/>
          <c:yMode val="edge"/>
          <c:x val="0.4944375"/>
          <c:y val="0.06"/>
          <c:w val="0.505531595724733"/>
          <c:h val="0.894988332036893"/>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11.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900" spc="-1" strike="noStrike">
                <a:solidFill>
                  <a:srgbClr val="404040"/>
                </a:solidFill>
                <a:latin typeface="Calibri"/>
              </a:defRPr>
            </a:pPr>
            <a:r>
              <a:rPr b="1" sz="900" spc="-1" strike="noStrike">
                <a:solidFill>
                  <a:srgbClr val="404040"/>
                </a:solidFill>
                <a:latin typeface="Calibri"/>
              </a:rPr>
              <a:t>загон 6</a:t>
            </a:r>
          </a:p>
        </c:rich>
      </c:tx>
      <c:overlay val="0"/>
      <c:spPr>
        <a:noFill/>
        <a:ln w="0">
          <a:noFill/>
        </a:ln>
      </c:spPr>
    </c:title>
    <c:autoTitleDeleted val="0"/>
    <c:plotArea>
      <c:layout>
        <c:manualLayout>
          <c:layoutTarget val="inner"/>
          <c:xMode val="edge"/>
          <c:yMode val="edge"/>
          <c:x val="0.002"/>
          <c:y val="0.157555555555556"/>
          <c:w val="0.3925625"/>
          <c:h val="0.549777777777778"/>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Pt>
            <c:idx val="10"/>
            <c:spPr>
              <a:solidFill>
                <a:srgbClr val="255e91"/>
              </a:solidFill>
              <a:ln w="0">
                <a:noFill/>
              </a:ln>
            </c:spPr>
          </c:dPt>
          <c:dPt>
            <c:idx val="11"/>
            <c:spPr>
              <a:solidFill>
                <a:srgbClr val="43682b"/>
              </a:solidFill>
              <a:ln w="0">
                <a:noFill/>
              </a:ln>
            </c:spPr>
          </c:dPt>
          <c:dPt>
            <c:idx val="12"/>
            <c:spPr>
              <a:solidFill>
                <a:srgbClr val="698ed0"/>
              </a:solidFill>
              <a:ln w="0">
                <a:noFill/>
              </a:ln>
            </c:spPr>
          </c:dPt>
          <c:dPt>
            <c:idx val="13"/>
            <c:spPr>
              <a:solidFill>
                <a:srgbClr val="f1975a"/>
              </a:solidFill>
              <a:ln w="0">
                <a:noFill/>
              </a:ln>
            </c:spPr>
          </c:dPt>
          <c:dLbls>
            <c:dLbl>
              <c:idx val="0"/>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9"/>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10"/>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11"/>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12"/>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13"/>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4"/>
                <c:pt idx="0">
                  <c:v>Овсяница валисская (Festuca valesiaca)</c:v>
                </c:pt>
                <c:pt idx="1">
                  <c:v>Кострец безостый (Brоmus inеrmis) </c:v>
                </c:pt>
                <c:pt idx="2">
                  <c:v>Овсяница валисская (Festuca valesiaca)</c:v>
                </c:pt>
                <c:pt idx="3">
                  <c:v>Полынь обыкновенный (Artemisia vulgaris)</c:v>
                </c:pt>
                <c:pt idx="4">
                  <c:v>Вьюнок полевой (Сonvоlvulus arvеnsis)</c:v>
                </c:pt>
                <c:pt idx="5">
                  <c:v>Нонея (Nonea)</c:v>
                </c:pt>
                <c:pt idx="6">
                  <c:v>Вика (Vicia sativa L.)</c:v>
                </c:pt>
                <c:pt idx="7">
                  <c:v>Молочай острый (Euphorbia esula)</c:v>
                </c:pt>
                <c:pt idx="8">
                  <c:v>Люцерна синяя  (Medicаgo satíva) </c:v>
                </c:pt>
                <c:pt idx="9">
                  <c:v>Полынь горкая (Artemísia absínthium)</c:v>
                </c:pt>
                <c:pt idx="10">
                  <c:v>Мятлик луговой (Poa pratеnsis) </c:v>
                </c:pt>
                <c:pt idx="11">
                  <c:v>Подорожник большой (Plantágo mаjor)</c:v>
                </c:pt>
                <c:pt idx="12">
                  <c:v>Зопник клубненосный (Phlomis tuberosa)</c:v>
                </c:pt>
                <c:pt idx="13">
                  <c:v>Одуванчик (Tarаxacum)</c:v>
                </c:pt>
              </c:strCache>
            </c:strRef>
          </c:cat>
          <c:val>
            <c:numRef>
              <c:f>0</c:f>
              <c:numCache>
                <c:formatCode>General</c:formatCode>
                <c:ptCount val="14"/>
                <c:pt idx="0">
                  <c:v>13.688</c:v>
                </c:pt>
                <c:pt idx="1">
                  <c:v>17.171</c:v>
                </c:pt>
                <c:pt idx="2">
                  <c:v>12.54</c:v>
                </c:pt>
                <c:pt idx="3">
                  <c:v>9.4</c:v>
                </c:pt>
                <c:pt idx="4">
                  <c:v>8.497</c:v>
                </c:pt>
                <c:pt idx="5">
                  <c:v>7.22</c:v>
                </c:pt>
                <c:pt idx="6">
                  <c:v>6.84</c:v>
                </c:pt>
                <c:pt idx="7">
                  <c:v>6.44</c:v>
                </c:pt>
                <c:pt idx="8">
                  <c:v>5.1</c:v>
                </c:pt>
                <c:pt idx="9">
                  <c:v>4.884</c:v>
                </c:pt>
                <c:pt idx="10">
                  <c:v>4.2</c:v>
                </c:pt>
                <c:pt idx="11">
                  <c:v>3.54</c:v>
                </c:pt>
                <c:pt idx="12">
                  <c:v>0.36</c:v>
                </c:pt>
                <c:pt idx="13">
                  <c:v>0.12</c:v>
                </c:pt>
              </c:numCache>
            </c:numRef>
          </c:val>
        </c:ser>
        <c:firstSliceAng val="0"/>
      </c:pieChart>
      <c:spPr>
        <a:noFill/>
        <a:ln w="0">
          <a:noFill/>
        </a:ln>
      </c:spPr>
    </c:plotArea>
    <c:legend>
      <c:legendPos val="r"/>
      <c:layout>
        <c:manualLayout>
          <c:xMode val="edge"/>
          <c:yMode val="edge"/>
          <c:x val="0.4066875"/>
          <c:y val="0.0565555555555556"/>
          <c:w val="0.576598537408588"/>
          <c:h val="0.900544504944994"/>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12.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900" spc="-1" strike="noStrike">
                <a:solidFill>
                  <a:srgbClr val="404040"/>
                </a:solidFill>
                <a:latin typeface="Calibri"/>
              </a:defRPr>
            </a:pPr>
            <a:r>
              <a:rPr b="1" sz="900" spc="-1" strike="noStrike">
                <a:solidFill>
                  <a:srgbClr val="404040"/>
                </a:solidFill>
                <a:latin typeface="Calibri"/>
              </a:rPr>
              <a:t>загон 6, цикл 2</a:t>
            </a:r>
          </a:p>
        </c:rich>
      </c:tx>
      <c:overlay val="0"/>
      <c:spPr>
        <a:noFill/>
        <a:ln w="0">
          <a:noFill/>
        </a:ln>
      </c:spPr>
    </c:title>
    <c:autoTitleDeleted val="0"/>
    <c:plotArea>
      <c:layout>
        <c:manualLayout>
          <c:layoutTarget val="inner"/>
          <c:xMode val="edge"/>
          <c:yMode val="edge"/>
          <c:x val="0.037625"/>
          <c:y val="0.153222222222222"/>
          <c:w val="0.447"/>
          <c:h val="0.745"/>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Pt>
            <c:idx val="10"/>
            <c:spPr>
              <a:solidFill>
                <a:srgbClr val="255e91"/>
              </a:solidFill>
              <a:ln w="0">
                <a:noFill/>
              </a:ln>
            </c:spPr>
          </c:dPt>
          <c:dLbls>
            <c:dLbl>
              <c:idx val="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9"/>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1"/>
                <c:pt idx="0">
                  <c:v>Полынь обыкновенная (Artemisia vulgaris)</c:v>
                </c:pt>
                <c:pt idx="1">
                  <c:v>Мятлик луговой (Poa pratеnsis) </c:v>
                </c:pt>
                <c:pt idx="2">
                  <c:v>Полынь белоземелая (Artemisia terrae-albae)</c:v>
                </c:pt>
                <c:pt idx="3">
                  <c:v>Подорожник большой (Plantágo májor)</c:v>
                </c:pt>
                <c:pt idx="4">
                  <c:v>Овсяница валисская (Festuca valesiaca)</c:v>
                </c:pt>
                <c:pt idx="5">
                  <c:v>Молочай острый (Euphorbia esula)</c:v>
                </c:pt>
                <c:pt idx="6">
                  <c:v>Вьюнок полевой (convōlvulus arvēnsis)</c:v>
                </c:pt>
                <c:pt idx="7">
                  <c:v>Одуванчик (Tarxacum) </c:v>
                </c:pt>
                <c:pt idx="8">
                  <c:v>Люцерна (Medicágo satíva) </c:v>
                </c:pt>
                <c:pt idx="9">
                  <c:v>Полынь горкая (Artemísia absínthium)</c:v>
                </c:pt>
                <c:pt idx="10">
                  <c:v>Вика посевная (Vicia sativa)</c:v>
                </c:pt>
              </c:strCache>
            </c:strRef>
          </c:cat>
          <c:val>
            <c:numRef>
              <c:f>0</c:f>
              <c:numCache>
                <c:formatCode>General</c:formatCode>
                <c:ptCount val="11"/>
                <c:pt idx="0">
                  <c:v>49.9589360625077</c:v>
                </c:pt>
                <c:pt idx="1">
                  <c:v>12.9899631940275</c:v>
                </c:pt>
                <c:pt idx="2">
                  <c:v>9.43775100401606</c:v>
                </c:pt>
                <c:pt idx="3">
                  <c:v>7.59078535012247</c:v>
                </c:pt>
                <c:pt idx="4">
                  <c:v>5.32</c:v>
                </c:pt>
                <c:pt idx="5">
                  <c:v>3.93641180923543</c:v>
                </c:pt>
                <c:pt idx="6">
                  <c:v>3.74940031922094</c:v>
                </c:pt>
                <c:pt idx="7">
                  <c:v>3.05090951615321</c:v>
                </c:pt>
                <c:pt idx="8">
                  <c:v>2.21735449675294</c:v>
                </c:pt>
                <c:pt idx="9">
                  <c:v>1.46551724137931</c:v>
                </c:pt>
                <c:pt idx="10">
                  <c:v>0.278293135435992</c:v>
                </c:pt>
              </c:numCache>
            </c:numRef>
          </c:val>
        </c:ser>
        <c:firstSliceAng val="0"/>
      </c:pieChart>
      <c:spPr>
        <a:noFill/>
        <a:ln w="0">
          <a:noFill/>
        </a:ln>
      </c:spPr>
    </c:plotArea>
    <c:legend>
      <c:legendPos val="r"/>
      <c:layout>
        <c:manualLayout>
          <c:xMode val="edge"/>
          <c:yMode val="edge"/>
          <c:x val="0.488875"/>
          <c:y val="0.059"/>
          <c:w val="0.494468404275267"/>
          <c:h val="0.914434937215246"/>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13.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900" spc="-1" strike="noStrike">
                <a:solidFill>
                  <a:srgbClr val="404040"/>
                </a:solidFill>
                <a:latin typeface="Calibri"/>
              </a:defRPr>
            </a:pPr>
            <a:r>
              <a:rPr b="1" sz="900" spc="-1" strike="noStrike">
                <a:solidFill>
                  <a:srgbClr val="404040"/>
                </a:solidFill>
                <a:latin typeface="Calibri"/>
              </a:rPr>
              <a:t>загон 7</a:t>
            </a:r>
          </a:p>
        </c:rich>
      </c:tx>
      <c:overlay val="0"/>
      <c:spPr>
        <a:noFill/>
        <a:ln w="0">
          <a:noFill/>
        </a:ln>
      </c:spPr>
    </c:title>
    <c:autoTitleDeleted val="0"/>
    <c:plotArea>
      <c:layout>
        <c:manualLayout>
          <c:layoutTarget val="inner"/>
          <c:xMode val="edge"/>
          <c:yMode val="edge"/>
          <c:x val="0.063875"/>
          <c:y val="0.218888888888889"/>
          <c:w val="0.3803125"/>
          <c:h val="0.506888888888889"/>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Pt>
            <c:idx val="10"/>
            <c:spPr>
              <a:solidFill>
                <a:srgbClr val="255e91"/>
              </a:solidFill>
              <a:ln w="0">
                <a:noFill/>
              </a:ln>
            </c:spPr>
          </c:dPt>
          <c:dPt>
            <c:idx val="11"/>
            <c:spPr>
              <a:solidFill>
                <a:srgbClr val="43682b"/>
              </a:solidFill>
              <a:ln w="0">
                <a:noFill/>
              </a:ln>
            </c:spPr>
          </c:dPt>
          <c:dLbls>
            <c:dLbl>
              <c:idx val="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9"/>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1"/>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2"/>
                <c:pt idx="0">
                  <c:v>Вьюнок полевой (Сonvоlvulus arvеnsis)</c:v>
                </c:pt>
                <c:pt idx="1">
                  <c:v>Молочай острый (Euphorbia esula)</c:v>
                </c:pt>
                <c:pt idx="2">
                  <c:v>Кострец безостый (Brоmus inеrmis) </c:v>
                </c:pt>
                <c:pt idx="3">
                  <c:v>Полынь горкая (Artemísia absínthium)</c:v>
                </c:pt>
                <c:pt idx="4">
                  <c:v>Овсяница валисская (Festuca valesiaca)</c:v>
                </c:pt>
                <c:pt idx="5">
                  <c:v>Пырей </c:v>
                </c:pt>
                <c:pt idx="6">
                  <c:v>Мятлик луговой (Poa pratеnsis) </c:v>
                </c:pt>
                <c:pt idx="7">
                  <c:v>Полынь обыкновенный (Artemisia vulgaris)</c:v>
                </c:pt>
                <c:pt idx="8">
                  <c:v>Люцерна синяя  (Medicаgo satíva) </c:v>
                </c:pt>
                <c:pt idx="9">
                  <c:v>Подорожник большой (Plantágo mаjor)</c:v>
                </c:pt>
                <c:pt idx="10">
                  <c:v>Молокан</c:v>
                </c:pt>
                <c:pt idx="11">
                  <c:v>Нонея (Nonea)</c:v>
                </c:pt>
              </c:strCache>
            </c:strRef>
          </c:cat>
          <c:val>
            <c:numRef>
              <c:f>0</c:f>
              <c:numCache>
                <c:formatCode>General</c:formatCode>
                <c:ptCount val="12"/>
                <c:pt idx="0">
                  <c:v>16.1219542821011</c:v>
                </c:pt>
                <c:pt idx="1">
                  <c:v>16.8347207013774</c:v>
                </c:pt>
                <c:pt idx="2">
                  <c:v>15.3646015425388</c:v>
                </c:pt>
                <c:pt idx="3">
                  <c:v>12.2240525810998</c:v>
                </c:pt>
                <c:pt idx="4">
                  <c:v>11.112611995746</c:v>
                </c:pt>
                <c:pt idx="5">
                  <c:v>9.05057675244011</c:v>
                </c:pt>
                <c:pt idx="6">
                  <c:v>8.09048298349297</c:v>
                </c:pt>
                <c:pt idx="7">
                  <c:v>4.86246672582076</c:v>
                </c:pt>
                <c:pt idx="8">
                  <c:v>3.72391127257746</c:v>
                </c:pt>
                <c:pt idx="9">
                  <c:v>0.955504794255931</c:v>
                </c:pt>
                <c:pt idx="10">
                  <c:v>0.898255311798238</c:v>
                </c:pt>
                <c:pt idx="11">
                  <c:v>0.76320939334638</c:v>
                </c:pt>
              </c:numCache>
            </c:numRef>
          </c:val>
        </c:ser>
        <c:firstSliceAng val="0"/>
      </c:pieChart>
      <c:spPr>
        <a:noFill/>
        <a:ln w="0">
          <a:noFill/>
        </a:ln>
      </c:spPr>
    </c:plotArea>
    <c:legend>
      <c:legendPos val="r"/>
      <c:layout>
        <c:manualLayout>
          <c:xMode val="edge"/>
          <c:yMode val="edge"/>
          <c:x val="0.480375"/>
          <c:y val="0.075"/>
          <c:w val="0.502906431651978"/>
          <c:h val="0.881986887431937"/>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14.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900" spc="-1" strike="noStrike">
                <a:solidFill>
                  <a:srgbClr val="404040"/>
                </a:solidFill>
                <a:latin typeface="Calibri"/>
              </a:defRPr>
            </a:pPr>
            <a:r>
              <a:rPr b="1" sz="900" spc="-1" strike="noStrike">
                <a:solidFill>
                  <a:srgbClr val="404040"/>
                </a:solidFill>
                <a:latin typeface="Calibri"/>
              </a:rPr>
              <a:t>загон 7, цикл 2</a:t>
            </a:r>
          </a:p>
        </c:rich>
      </c:tx>
      <c:overlay val="0"/>
      <c:spPr>
        <a:noFill/>
        <a:ln w="0">
          <a:noFill/>
        </a:ln>
      </c:spPr>
    </c:title>
    <c:autoTitleDeleted val="0"/>
    <c:plotArea>
      <c:layout>
        <c:manualLayout>
          <c:layoutTarget val="inner"/>
          <c:xMode val="edge"/>
          <c:yMode val="edge"/>
          <c:x val="0.037625"/>
          <c:y val="0.181"/>
          <c:w val="0.4389375"/>
          <c:h val="0.650111111111111"/>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Lbls>
            <c:dLbl>
              <c:idx val="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9"/>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0"/>
                <c:pt idx="0">
                  <c:v>Полынь обыкновенная (Artemisia vulgaris)</c:v>
                </c:pt>
                <c:pt idx="1">
                  <c:v>Мятлик луговой (Poa pratеnsis) </c:v>
                </c:pt>
                <c:pt idx="2">
                  <c:v>Молочай острый (Euphorbia esula)</c:v>
                </c:pt>
                <c:pt idx="3">
                  <c:v>Полынь горкая (Artemísia absínthium)</c:v>
                </c:pt>
                <c:pt idx="4">
                  <c:v>Люцерна (Medicágo satíva) </c:v>
                </c:pt>
                <c:pt idx="5">
                  <c:v>Полынь белоземелая (Artemisia terrae-albae)</c:v>
                </c:pt>
                <c:pt idx="6">
                  <c:v>Подорожник большой (Plantágo májor)</c:v>
                </c:pt>
                <c:pt idx="7">
                  <c:v>Вьюнок полевой (convōlvulus arvēnsis)</c:v>
                </c:pt>
                <c:pt idx="8">
                  <c:v>Овсяница валисская (Festuca valesiaca)</c:v>
                </c:pt>
                <c:pt idx="9">
                  <c:v>Одуванчик (Tarxacum) </c:v>
                </c:pt>
              </c:strCache>
            </c:strRef>
          </c:cat>
          <c:val>
            <c:numRef>
              <c:f>0</c:f>
              <c:numCache>
                <c:formatCode>General</c:formatCode>
                <c:ptCount val="10"/>
                <c:pt idx="0">
                  <c:v>32.6167308325677</c:v>
                </c:pt>
                <c:pt idx="1">
                  <c:v>15.9732695639404</c:v>
                </c:pt>
                <c:pt idx="2">
                  <c:v>11.9681428286455</c:v>
                </c:pt>
                <c:pt idx="3">
                  <c:v>9.77556782861612</c:v>
                </c:pt>
                <c:pt idx="4">
                  <c:v>8.53883359590344</c:v>
                </c:pt>
                <c:pt idx="5">
                  <c:v>8.35007940271098</c:v>
                </c:pt>
                <c:pt idx="6">
                  <c:v>4.66541961105858</c:v>
                </c:pt>
                <c:pt idx="7">
                  <c:v>3.85150714432052</c:v>
                </c:pt>
                <c:pt idx="8">
                  <c:v>3.64950968129728</c:v>
                </c:pt>
                <c:pt idx="9">
                  <c:v>0.622050622050622</c:v>
                </c:pt>
              </c:numCache>
            </c:numRef>
          </c:val>
        </c:ser>
        <c:firstSliceAng val="0"/>
      </c:pieChart>
      <c:spPr>
        <a:noFill/>
        <a:ln w="0">
          <a:noFill/>
        </a:ln>
      </c:spPr>
    </c:plotArea>
    <c:legend>
      <c:legendPos val="r"/>
      <c:layout>
        <c:manualLayout>
          <c:xMode val="edge"/>
          <c:yMode val="edge"/>
          <c:x val="0.505"/>
          <c:y val="0.0737777777777778"/>
          <c:w val="0.488905556597287"/>
          <c:h val="0.886654072674742"/>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400" spc="-1" strike="noStrike">
                <a:solidFill>
                  <a:srgbClr val="404040"/>
                </a:solidFill>
                <a:latin typeface="Calibri"/>
              </a:defRPr>
            </a:pPr>
            <a:r>
              <a:rPr b="1" sz="1400" spc="-1" strike="noStrike">
                <a:solidFill>
                  <a:srgbClr val="404040"/>
                </a:solidFill>
                <a:latin typeface="Calibri"/>
              </a:rPr>
              <a:t>загон 1, цикл 2</a:t>
            </a:r>
          </a:p>
        </c:rich>
      </c:tx>
      <c:overlay val="0"/>
      <c:spPr>
        <a:noFill/>
        <a:ln w="0">
          <a:noFill/>
        </a:ln>
      </c:spPr>
    </c:title>
    <c:autoTitleDeleted val="0"/>
    <c:plotArea>
      <c:layout>
        <c:manualLayout>
          <c:layoutTarget val="inner"/>
          <c:xMode val="edge"/>
          <c:yMode val="edge"/>
          <c:x val="0.0500625"/>
          <c:y val="0.171666666666667"/>
          <c:w val="0.422"/>
          <c:h val="0.703333333333333"/>
        </c:manualLayout>
      </c:layout>
      <c:pieChart>
        <c:varyColors val="1"/>
        <c:ser>
          <c:idx val="0"/>
          <c:order val="0"/>
          <c:tx>
            <c:strRef>
              <c:f>label 0</c:f>
              <c:strCache>
                <c:ptCount val="1"/>
                <c:pt idx="0">
                  <c:v>Series1</c:v>
                </c:pt>
              </c:strCache>
            </c:strRef>
          </c:tx>
          <c:spPr>
            <a:solidFill>
              <a:srgbClr val="ed7d31"/>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Lbls>
            <c:dLbl>
              <c:idx val="0"/>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8"/>
                <c:pt idx="0">
                  <c:v>Овсяница валисская (Festuca valesiaca)</c:v>
                </c:pt>
                <c:pt idx="1">
                  <c:v>Мятлик луговой (Poa pratеnsis) </c:v>
                </c:pt>
                <c:pt idx="2">
                  <c:v>Полынь горкая (Artemísia absínthium)</c:v>
                </c:pt>
                <c:pt idx="3">
                  <c:v>Кострец безостый (Brоmus inеrmis) </c:v>
                </c:pt>
                <c:pt idx="4">
                  <c:v>Полынь обыкновенный (Artemisia vulgaris)</c:v>
                </c:pt>
                <c:pt idx="5">
                  <c:v>Вьюнок полевой (convōlvulus arvēnsis)</c:v>
                </c:pt>
                <c:pt idx="6">
                  <c:v>Вика (Vicia sativa L.)</c:v>
                </c:pt>
                <c:pt idx="7">
                  <c:v>Люцерна синяя  (Medicаgo satíva) </c:v>
                </c:pt>
              </c:strCache>
            </c:strRef>
          </c:cat>
          <c:val>
            <c:numRef>
              <c:f>0</c:f>
              <c:numCache>
                <c:formatCode>General</c:formatCode>
                <c:ptCount val="8"/>
                <c:pt idx="0">
                  <c:v>31.33</c:v>
                </c:pt>
                <c:pt idx="1">
                  <c:v>25</c:v>
                </c:pt>
                <c:pt idx="2">
                  <c:v>15.45</c:v>
                </c:pt>
                <c:pt idx="3">
                  <c:v>12.18</c:v>
                </c:pt>
                <c:pt idx="4">
                  <c:v>11.15</c:v>
                </c:pt>
                <c:pt idx="5">
                  <c:v>3.41</c:v>
                </c:pt>
                <c:pt idx="6">
                  <c:v>1.31</c:v>
                </c:pt>
                <c:pt idx="7">
                  <c:v>0.18</c:v>
                </c:pt>
              </c:numCache>
            </c:numRef>
          </c:val>
        </c:ser>
        <c:ser>
          <c:idx val="1"/>
          <c:order val="1"/>
          <c:tx>
            <c:strRef>
              <c:f>label 1</c:f>
              <c:strCache>
                <c:ptCount val="1"/>
                <c:pt idx="0">
                  <c:v>Series2</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Lbls>
            <c:dLbl>
              <c:idx val="0"/>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8"/>
                <c:pt idx="0">
                  <c:v>Овсяница валисская (Festuca valesiaca)</c:v>
                </c:pt>
                <c:pt idx="1">
                  <c:v>Мятлик луговой (Poa pratеnsis) </c:v>
                </c:pt>
                <c:pt idx="2">
                  <c:v>Полынь горкая (Artemísia absínthium)</c:v>
                </c:pt>
                <c:pt idx="3">
                  <c:v>Кострец безостый (Brоmus inеrmis) </c:v>
                </c:pt>
                <c:pt idx="4">
                  <c:v>Полынь обыкновенный (Artemisia vulgaris)</c:v>
                </c:pt>
                <c:pt idx="5">
                  <c:v>Вьюнок полевой (convōlvulus arvēnsis)</c:v>
                </c:pt>
                <c:pt idx="6">
                  <c:v>Вика (Vicia sativa L.)</c:v>
                </c:pt>
                <c:pt idx="7">
                  <c:v>Люцерна синяя  (Medicаgo satíva) </c:v>
                </c:pt>
              </c:strCache>
            </c:strRef>
          </c:cat>
          <c:val>
            <c:numRef>
              <c:f>1</c:f>
              <c:numCache>
                <c:formatCode>General</c:formatCode>
                <c:ptCount val="8"/>
                <c:pt idx="0">
                  <c:v>31.33</c:v>
                </c:pt>
                <c:pt idx="1">
                  <c:v>25</c:v>
                </c:pt>
                <c:pt idx="2">
                  <c:v>15.45</c:v>
                </c:pt>
                <c:pt idx="3">
                  <c:v>12.18</c:v>
                </c:pt>
                <c:pt idx="4">
                  <c:v>11.15</c:v>
                </c:pt>
                <c:pt idx="5">
                  <c:v>3.41</c:v>
                </c:pt>
                <c:pt idx="6">
                  <c:v>1.31</c:v>
                </c:pt>
                <c:pt idx="7">
                  <c:v>0.18</c:v>
                </c:pt>
              </c:numCache>
            </c:numRef>
          </c:val>
        </c:ser>
        <c:firstSliceAng val="0"/>
      </c:pieChart>
      <c:spPr>
        <a:noFill/>
        <a:ln w="0">
          <a:noFill/>
        </a:ln>
      </c:spPr>
    </c:plotArea>
    <c:legend>
      <c:legendPos val="r"/>
      <c:layout>
        <c:manualLayout>
          <c:xMode val="edge"/>
          <c:yMode val="edge"/>
          <c:x val="0.48875"/>
          <c:y val="0.068"/>
          <c:w val="0.494530908181761"/>
          <c:h val="0.905100566729637"/>
        </c:manualLayout>
      </c:layout>
      <c:overlay val="0"/>
      <c:spPr>
        <a:solidFill>
          <a:srgbClr val="f2f2f2">
            <a:alpha val="39000"/>
          </a:srgbClr>
        </a:solidFill>
        <a:ln w="0">
          <a:noFill/>
        </a:ln>
      </c:spPr>
      <c:txPr>
        <a:bodyPr/>
        <a:lstStyle/>
        <a:p>
          <a:pPr>
            <a:defRPr b="1" sz="10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3.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000" spc="-1" strike="noStrike">
                <a:solidFill>
                  <a:srgbClr val="333333"/>
                </a:solidFill>
                <a:latin typeface="Calibri"/>
                <a:ea typeface="Calibri"/>
              </a:defRPr>
            </a:pPr>
            <a:r>
              <a:rPr b="1" sz="1000" spc="-1" strike="noStrike">
                <a:solidFill>
                  <a:srgbClr val="333333"/>
                </a:solidFill>
                <a:latin typeface="Calibri"/>
                <a:ea typeface="Calibri"/>
              </a:rPr>
              <a:t>загон 2</a:t>
            </a:r>
          </a:p>
        </c:rich>
      </c:tx>
      <c:overlay val="0"/>
      <c:spPr>
        <a:noFill/>
        <a:ln w="25560">
          <a:noFill/>
        </a:ln>
      </c:spPr>
    </c:title>
    <c:autoTitleDeleted val="0"/>
    <c:plotArea>
      <c:layout>
        <c:manualLayout>
          <c:layoutTarget val="inner"/>
          <c:xMode val="edge"/>
          <c:yMode val="edge"/>
          <c:x val="0.0485"/>
          <c:y val="0.236666666666667"/>
          <c:w val="0.327"/>
          <c:h val="0.457777777777778"/>
        </c:manualLayout>
      </c:layout>
      <c:pieChart>
        <c:varyColors val="1"/>
        <c:ser>
          <c:idx val="0"/>
          <c:order val="0"/>
          <c:tx>
            <c:strRef>
              <c:f>label 0</c:f>
              <c:strCache>
                <c:ptCount val="1"/>
                <c:pt idx="0">
                  <c:v>ср, %</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Pt>
            <c:idx val="10"/>
            <c:spPr>
              <a:solidFill>
                <a:srgbClr val="255e91"/>
              </a:solidFill>
              <a:ln w="0">
                <a:noFill/>
              </a:ln>
            </c:spPr>
          </c:dPt>
          <c:dPt>
            <c:idx val="11"/>
            <c:spPr>
              <a:solidFill>
                <a:srgbClr val="43682b"/>
              </a:solidFill>
              <a:ln w="0">
                <a:noFill/>
              </a:ln>
            </c:spPr>
          </c:dPt>
          <c:dPt>
            <c:idx val="12"/>
            <c:spPr>
              <a:solidFill>
                <a:srgbClr val="698ed0"/>
              </a:solidFill>
              <a:ln w="0">
                <a:noFill/>
              </a:ln>
            </c:spPr>
          </c:dPt>
          <c:dLbls>
            <c:dLbl>
              <c:idx val="0"/>
              <c:txPr>
                <a:bodyPr wrap="square"/>
                <a:lstStyle/>
                <a:p>
                  <a:pPr>
                    <a:defRPr b="1" sz="800" spc="-1" strike="noStrike">
                      <a:solidFill>
                        <a:srgbClr val="ffffff"/>
                      </a:solidFill>
                      <a:latin typeface="Calibri"/>
                    </a:defRPr>
                  </a:pPr>
                </a:p>
              </c:txPr>
              <c:dLblPos val="bestFit"/>
              <c:showLegendKey val="0"/>
              <c:showVal val="0"/>
              <c:showCatName val="0"/>
              <c:showSerName val="0"/>
              <c:showPercent val="1"/>
              <c:separator>
</c:separator>
            </c:dLbl>
            <c:dLbl>
              <c:idx val="1"/>
              <c:txPr>
                <a:bodyPr wrap="square"/>
                <a:lstStyle/>
                <a:p>
                  <a:pPr>
                    <a:defRPr b="1" sz="800" spc="-1" strike="noStrike">
                      <a:solidFill>
                        <a:srgbClr val="ffffff"/>
                      </a:solidFill>
                      <a:latin typeface="Calibri"/>
                    </a:defRPr>
                  </a:pPr>
                </a:p>
              </c:txPr>
              <c:dLblPos val="bestFit"/>
              <c:showLegendKey val="0"/>
              <c:showVal val="0"/>
              <c:showCatName val="0"/>
              <c:showSerName val="0"/>
              <c:showPercent val="1"/>
              <c:separator>
</c:separator>
            </c:dLbl>
            <c:dLbl>
              <c:idx val="2"/>
              <c:txPr>
                <a:bodyPr wrap="square"/>
                <a:lstStyle/>
                <a:p>
                  <a:pPr>
                    <a:defRPr b="1" sz="800" spc="-1" strike="noStrike">
                      <a:solidFill>
                        <a:srgbClr val="ffffff"/>
                      </a:solidFill>
                      <a:latin typeface="Calibri"/>
                    </a:defRPr>
                  </a:pPr>
                </a:p>
              </c:txPr>
              <c:dLblPos val="bestFit"/>
              <c:showLegendKey val="0"/>
              <c:showVal val="0"/>
              <c:showCatName val="0"/>
              <c:showSerName val="0"/>
              <c:showPercent val="1"/>
              <c:separator>
</c:separator>
            </c:dLbl>
            <c:dLbl>
              <c:idx val="3"/>
              <c:txPr>
                <a:bodyPr wrap="square"/>
                <a:lstStyle/>
                <a:p>
                  <a:pPr>
                    <a:defRPr b="1" sz="800" spc="-1" strike="noStrike">
                      <a:solidFill>
                        <a:srgbClr val="ffffff"/>
                      </a:solidFill>
                      <a:latin typeface="Calibri"/>
                    </a:defRPr>
                  </a:pPr>
                </a:p>
              </c:txPr>
              <c:dLblPos val="bestFit"/>
              <c:showLegendKey val="0"/>
              <c:showVal val="0"/>
              <c:showCatName val="0"/>
              <c:showSerName val="0"/>
              <c:showPercent val="1"/>
              <c:separator>
</c:separator>
            </c:dLbl>
            <c:dLbl>
              <c:idx val="4"/>
              <c:txPr>
                <a:bodyPr wrap="square"/>
                <a:lstStyle/>
                <a:p>
                  <a:pPr>
                    <a:defRPr b="1" sz="800" spc="-1" strike="noStrike">
                      <a:solidFill>
                        <a:srgbClr val="ffffff"/>
                      </a:solidFill>
                      <a:latin typeface="Calibri"/>
                    </a:defRPr>
                  </a:pPr>
                </a:p>
              </c:txPr>
              <c:dLblPos val="bestFit"/>
              <c:showLegendKey val="0"/>
              <c:showVal val="0"/>
              <c:showCatName val="0"/>
              <c:showSerName val="0"/>
              <c:showPercent val="1"/>
              <c:separator>
</c:separator>
            </c:dLbl>
            <c:dLbl>
              <c:idx val="5"/>
              <c:txPr>
                <a:bodyPr wrap="square"/>
                <a:lstStyle/>
                <a:p>
                  <a:pPr>
                    <a:defRPr b="1" sz="800" spc="-1" strike="noStrike">
                      <a:solidFill>
                        <a:srgbClr val="ffffff"/>
                      </a:solidFill>
                      <a:latin typeface="Calibri"/>
                    </a:defRPr>
                  </a:pPr>
                </a:p>
              </c:txPr>
              <c:dLblPos val="bestFit"/>
              <c:showLegendKey val="0"/>
              <c:showVal val="0"/>
              <c:showCatName val="0"/>
              <c:showSerName val="0"/>
              <c:showPercent val="1"/>
              <c:separator>
</c:separator>
            </c:dLbl>
            <c:dLbl>
              <c:idx val="6"/>
              <c:txPr>
                <a:bodyPr wrap="square"/>
                <a:lstStyle/>
                <a:p>
                  <a:pPr>
                    <a:defRPr b="1" sz="800" spc="-1" strike="noStrike">
                      <a:solidFill>
                        <a:srgbClr val="ffffff"/>
                      </a:solidFill>
                      <a:latin typeface="Calibri"/>
                    </a:defRPr>
                  </a:pPr>
                </a:p>
              </c:txPr>
              <c:dLblPos val="bestFit"/>
              <c:showLegendKey val="0"/>
              <c:showVal val="0"/>
              <c:showCatName val="0"/>
              <c:showSerName val="0"/>
              <c:showPercent val="1"/>
              <c:separator>
</c:separator>
            </c:dLbl>
            <c:dLbl>
              <c:idx val="7"/>
              <c:txPr>
                <a:bodyPr wrap="square"/>
                <a:lstStyle/>
                <a:p>
                  <a:pPr>
                    <a:defRPr b="1" sz="800" spc="-1" strike="noStrike">
                      <a:solidFill>
                        <a:srgbClr val="ffffff"/>
                      </a:solidFill>
                      <a:latin typeface="Calibri"/>
                    </a:defRPr>
                  </a:pPr>
                </a:p>
              </c:txPr>
              <c:dLblPos val="bestFit"/>
              <c:showLegendKey val="0"/>
              <c:showVal val="0"/>
              <c:showCatName val="0"/>
              <c:showSerName val="0"/>
              <c:showPercent val="0"/>
              <c:separator>
</c:separator>
            </c:dLbl>
            <c:dLbl>
              <c:idx val="8"/>
              <c:txPr>
                <a:bodyPr wrap="square"/>
                <a:lstStyle/>
                <a:p>
                  <a:pPr>
                    <a:defRPr b="1" sz="800" spc="-1" strike="noStrike">
                      <a:solidFill>
                        <a:srgbClr val="ffffff"/>
                      </a:solidFill>
                      <a:latin typeface="Calibri"/>
                    </a:defRPr>
                  </a:pPr>
                </a:p>
              </c:txPr>
              <c:dLblPos val="bestFit"/>
              <c:showLegendKey val="0"/>
              <c:showVal val="0"/>
              <c:showCatName val="0"/>
              <c:showSerName val="0"/>
              <c:showPercent val="0"/>
              <c:separator>
</c:separator>
            </c:dLbl>
            <c:dLbl>
              <c:idx val="9"/>
              <c:txPr>
                <a:bodyPr wrap="square"/>
                <a:lstStyle/>
                <a:p>
                  <a:pPr>
                    <a:defRPr b="1" sz="800" spc="-1" strike="noStrike">
                      <a:solidFill>
                        <a:srgbClr val="ffffff"/>
                      </a:solidFill>
                      <a:latin typeface="Calibri"/>
                    </a:defRPr>
                  </a:pPr>
                </a:p>
              </c:txPr>
              <c:dLblPos val="bestFit"/>
              <c:showLegendKey val="0"/>
              <c:showVal val="0"/>
              <c:showCatName val="0"/>
              <c:showSerName val="0"/>
              <c:showPercent val="0"/>
              <c:separator>
</c:separator>
            </c:dLbl>
            <c:dLbl>
              <c:idx val="10"/>
              <c:txPr>
                <a:bodyPr wrap="square"/>
                <a:lstStyle/>
                <a:p>
                  <a:pPr>
                    <a:defRPr b="1" sz="800" spc="-1" strike="noStrike">
                      <a:solidFill>
                        <a:srgbClr val="ffffff"/>
                      </a:solidFill>
                      <a:latin typeface="Calibri"/>
                    </a:defRPr>
                  </a:pPr>
                </a:p>
              </c:txPr>
              <c:dLblPos val="bestFit"/>
              <c:showLegendKey val="0"/>
              <c:showVal val="0"/>
              <c:showCatName val="0"/>
              <c:showSerName val="0"/>
              <c:showPercent val="0"/>
              <c:separator>
</c:separator>
            </c:dLbl>
            <c:dLbl>
              <c:idx val="11"/>
              <c:txPr>
                <a:bodyPr wrap="square"/>
                <a:lstStyle/>
                <a:p>
                  <a:pPr>
                    <a:defRPr b="1" sz="800" spc="-1" strike="noStrike">
                      <a:solidFill>
                        <a:srgbClr val="ffffff"/>
                      </a:solidFill>
                      <a:latin typeface="Calibri"/>
                    </a:defRPr>
                  </a:pPr>
                </a:p>
              </c:txPr>
              <c:dLblPos val="bestFit"/>
              <c:showLegendKey val="0"/>
              <c:showVal val="0"/>
              <c:showCatName val="0"/>
              <c:showSerName val="0"/>
              <c:showPercent val="0"/>
              <c:separator>
</c:separator>
            </c:dLbl>
            <c:dLbl>
              <c:idx val="12"/>
              <c:txPr>
                <a:bodyPr wrap="square"/>
                <a:lstStyle/>
                <a:p>
                  <a:pPr>
                    <a:defRPr b="1" sz="800" spc="-1" strike="noStrike">
                      <a:solidFill>
                        <a:srgbClr val="ffffff"/>
                      </a:solidFill>
                      <a:latin typeface="Calibri"/>
                    </a:defRPr>
                  </a:pPr>
                </a:p>
              </c:txPr>
              <c:dLblPos val="bestFit"/>
              <c:showLegendKey val="0"/>
              <c:showVal val="0"/>
              <c:showCatName val="0"/>
              <c:showSerName val="0"/>
              <c:showPercent val="0"/>
              <c:separator>
</c:separator>
            </c:dLbl>
            <c:txPr>
              <a:bodyPr wrap="square"/>
              <a:lstStyle/>
              <a:p>
                <a:pPr>
                  <a:defRPr b="1" sz="800" spc="-1" strike="noStrike">
                    <a:solidFill>
                      <a:srgbClr val="ffffff"/>
                    </a:solidFill>
                    <a:latin typeface="Calibri"/>
                    <a:ea typeface="Calibri"/>
                  </a:defRPr>
                </a:pPr>
              </a:p>
            </c:txPr>
            <c:dLblPos val="bestFit"/>
            <c:showLegendKey val="0"/>
            <c:showVal val="0"/>
            <c:showCatName val="0"/>
            <c:showSerName val="0"/>
            <c:showPercent val="1"/>
            <c:separator>
</c:separator>
            <c:showLeaderLines val="0"/>
          </c:dLbls>
          <c:cat>
            <c:strRef>
              <c:f>categories</c:f>
              <c:strCache>
                <c:ptCount val="13"/>
                <c:pt idx="0">
                  <c:v>Овсяница валисская (Festuca valesiaca)</c:v>
                </c:pt>
                <c:pt idx="1">
                  <c:v>Молочай острый (Euphorbia esula)</c:v>
                </c:pt>
                <c:pt idx="2">
                  <c:v>мятлик луговой</c:v>
                </c:pt>
                <c:pt idx="3">
                  <c:v>Полынь белая</c:v>
                </c:pt>
                <c:pt idx="4">
                  <c:v>Полынь горкая (Artemísia absínthium)</c:v>
                </c:pt>
                <c:pt idx="5">
                  <c:v>нонея</c:v>
                </c:pt>
                <c:pt idx="6">
                  <c:v>Пырей ползучий (Elytrigia repens)</c:v>
                </c:pt>
                <c:pt idx="7">
                  <c:v>Кострец безостый (Brōmus inērmis) </c:v>
                </c:pt>
                <c:pt idx="8">
                  <c:v>Вьюнок полевой (convōlvulus arvēnsis)</c:v>
                </c:pt>
                <c:pt idx="9">
                  <c:v>Зопник клубненосный (Phlomis tuberosa)</c:v>
                </c:pt>
                <c:pt idx="10">
                  <c:v>Живокость полевая</c:v>
                </c:pt>
                <c:pt idx="11">
                  <c:v>молокан татарский</c:v>
                </c:pt>
                <c:pt idx="12">
                  <c:v>Полынь обыкновенный (Artemisia vulgaris)</c:v>
                </c:pt>
              </c:strCache>
            </c:strRef>
          </c:cat>
          <c:val>
            <c:numRef>
              <c:f>0</c:f>
              <c:numCache>
                <c:formatCode>General</c:formatCode>
                <c:ptCount val="13"/>
                <c:pt idx="0">
                  <c:v>59.5644444444444</c:v>
                </c:pt>
                <c:pt idx="1">
                  <c:v>18.5666666666667</c:v>
                </c:pt>
                <c:pt idx="2">
                  <c:v>11.6822222222222</c:v>
                </c:pt>
                <c:pt idx="3">
                  <c:v>3.65</c:v>
                </c:pt>
                <c:pt idx="4">
                  <c:v>3.23333333333333</c:v>
                </c:pt>
                <c:pt idx="5">
                  <c:v>0.925555555555556</c:v>
                </c:pt>
                <c:pt idx="6">
                  <c:v>0.744444444444445</c:v>
                </c:pt>
                <c:pt idx="7">
                  <c:v>0.566666666666667</c:v>
                </c:pt>
                <c:pt idx="8">
                  <c:v>0.45</c:v>
                </c:pt>
                <c:pt idx="9">
                  <c:v>0.238888888888889</c:v>
                </c:pt>
                <c:pt idx="10">
                  <c:v>0.111111111111111</c:v>
                </c:pt>
                <c:pt idx="11">
                  <c:v>0.111111111111111</c:v>
                </c:pt>
                <c:pt idx="12">
                  <c:v>0.0777777777777778</c:v>
                </c:pt>
              </c:numCache>
            </c:numRef>
          </c:val>
        </c:ser>
        <c:firstSliceAng val="0"/>
      </c:pieChart>
      <c:spPr>
        <a:noFill/>
        <a:ln w="25560">
          <a:noFill/>
        </a:ln>
      </c:spPr>
    </c:plotArea>
    <c:legend>
      <c:legendPos val="r"/>
      <c:layout>
        <c:manualLayout>
          <c:xMode val="edge"/>
          <c:yMode val="edge"/>
          <c:x val="0.3868125"/>
          <c:y val="0.0565555555555556"/>
          <c:w val="0.599349959372461"/>
          <c:h val="0.914879431047894"/>
        </c:manualLayout>
      </c:layout>
      <c:overlay val="0"/>
      <c:spPr>
        <a:solidFill>
          <a:srgbClr val="f2f2f2">
            <a:alpha val="39000"/>
          </a:srgbClr>
        </a:solidFill>
        <a:ln w="0">
          <a:noFill/>
        </a:ln>
      </c:spPr>
      <c:txPr>
        <a:bodyPr/>
        <a:lstStyle/>
        <a:p>
          <a:pPr>
            <a:defRPr b="0" sz="800" spc="-1" strike="noStrike">
              <a:solidFill>
                <a:srgbClr val="333333"/>
              </a:solidFill>
              <a:latin typeface="Calibri"/>
              <a:ea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400" spc="-1" strike="noStrike">
                <a:solidFill>
                  <a:srgbClr val="404040"/>
                </a:solidFill>
                <a:latin typeface="Calibri"/>
              </a:defRPr>
            </a:pPr>
            <a:r>
              <a:rPr b="1" sz="1400" spc="-1" strike="noStrike">
                <a:solidFill>
                  <a:srgbClr val="404040"/>
                </a:solidFill>
                <a:latin typeface="Calibri"/>
              </a:rPr>
              <a:t>загон 2, цикл 2</a:t>
            </a:r>
          </a:p>
        </c:rich>
      </c:tx>
      <c:overlay val="0"/>
      <c:spPr>
        <a:noFill/>
        <a:ln w="0">
          <a:noFill/>
        </a:ln>
      </c:spPr>
    </c:title>
    <c:autoTitleDeleted val="0"/>
    <c:plotArea>
      <c:layout>
        <c:manualLayout>
          <c:layoutTarget val="inner"/>
          <c:xMode val="edge"/>
          <c:yMode val="edge"/>
          <c:x val="0.0654375"/>
          <c:y val="0.201555555555556"/>
          <c:w val="0.388625"/>
          <c:h val="0.647555555555556"/>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Pt>
            <c:idx val="10"/>
            <c:spPr>
              <a:solidFill>
                <a:srgbClr val="255e91"/>
              </a:solidFill>
              <a:ln w="0">
                <a:noFill/>
              </a:ln>
            </c:spPr>
          </c:dPt>
          <c:dLbls>
            <c:dLbl>
              <c:idx val="0"/>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1"/>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2"/>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3"/>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4"/>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5"/>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6"/>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7"/>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8"/>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9"/>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10"/>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showLeaderLines val="0"/>
          </c:dLbls>
          <c:cat>
            <c:strRef>
              <c:f>categories</c:f>
              <c:strCache>
                <c:ptCount val="11"/>
                <c:pt idx="0">
                  <c:v>Полынь горкая (Artemísia absínthium)</c:v>
                </c:pt>
                <c:pt idx="1">
                  <c:v>Овсяница валисская (Festuca valesiaca)</c:v>
                </c:pt>
                <c:pt idx="2">
                  <c:v>Мятлик луговой (Poa pratеnsis) </c:v>
                </c:pt>
                <c:pt idx="3">
                  <c:v>Вьюнок полевой (Сonvōlvulus arvēnsis)</c:v>
                </c:pt>
                <c:pt idx="4">
                  <c:v>Молочай острый (Euphorbia esula)</c:v>
                </c:pt>
                <c:pt idx="5">
                  <c:v>Полынь белая (Artemisia hololeuca)</c:v>
                </c:pt>
                <c:pt idx="6">
                  <c:v>Люцерна жёлтая (Medicago falcata)</c:v>
                </c:pt>
                <c:pt idx="7">
                  <c:v>Кострец безостый (Brōmus inērmis) </c:v>
                </c:pt>
                <c:pt idx="8">
                  <c:v>Одуванчик (Tarxacum) </c:v>
                </c:pt>
                <c:pt idx="9">
                  <c:v>Вика (Vicia sativa)</c:v>
                </c:pt>
                <c:pt idx="10">
                  <c:v>Подорожник большой (Plantágo májor)</c:v>
                </c:pt>
              </c:strCache>
            </c:strRef>
          </c:cat>
          <c:val>
            <c:numRef>
              <c:f>0</c:f>
              <c:numCache>
                <c:formatCode>General</c:formatCode>
                <c:ptCount val="11"/>
                <c:pt idx="0">
                  <c:v>29.1</c:v>
                </c:pt>
                <c:pt idx="1">
                  <c:v>25</c:v>
                </c:pt>
                <c:pt idx="2">
                  <c:v>17</c:v>
                </c:pt>
                <c:pt idx="3">
                  <c:v>6.7</c:v>
                </c:pt>
                <c:pt idx="4">
                  <c:v>6.2</c:v>
                </c:pt>
                <c:pt idx="5">
                  <c:v>5.3</c:v>
                </c:pt>
                <c:pt idx="6">
                  <c:v>4.1</c:v>
                </c:pt>
                <c:pt idx="7">
                  <c:v>3.8</c:v>
                </c:pt>
                <c:pt idx="8">
                  <c:v>2.3</c:v>
                </c:pt>
                <c:pt idx="9">
                  <c:v>0.3</c:v>
                </c:pt>
                <c:pt idx="10">
                  <c:v>0.1</c:v>
                </c:pt>
              </c:numCache>
            </c:numRef>
          </c:val>
        </c:ser>
        <c:firstSliceAng val="0"/>
      </c:pieChart>
      <c:spPr>
        <a:noFill/>
        <a:ln w="0">
          <a:noFill/>
        </a:ln>
      </c:spPr>
    </c:plotArea>
    <c:legend>
      <c:legendPos val="r"/>
      <c:layout>
        <c:manualLayout>
          <c:xMode val="edge"/>
          <c:yMode val="edge"/>
          <c:x val="0.4665625"/>
          <c:y val="0.073"/>
          <c:w val="0.516657291080693"/>
          <c:h val="0.891210134459384"/>
        </c:manualLayout>
      </c:layout>
      <c:overlay val="0"/>
      <c:spPr>
        <a:solidFill>
          <a:srgbClr val="f2f2f2">
            <a:alpha val="39000"/>
          </a:srgbClr>
        </a:solidFill>
        <a:ln w="0">
          <a:noFill/>
        </a:ln>
      </c:spPr>
      <c:txPr>
        <a:bodyPr/>
        <a:lstStyle/>
        <a:p>
          <a:pPr>
            <a:defRPr b="1" sz="9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5.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200" spc="-1" strike="noStrike">
                <a:solidFill>
                  <a:srgbClr val="404040"/>
                </a:solidFill>
                <a:latin typeface="Calibri"/>
              </a:defRPr>
            </a:pPr>
            <a:r>
              <a:rPr b="1" sz="1200" spc="-1" strike="noStrike">
                <a:solidFill>
                  <a:srgbClr val="404040"/>
                </a:solidFill>
                <a:latin typeface="Calibri"/>
              </a:rPr>
              <a:t>загон 3 </a:t>
            </a:r>
          </a:p>
        </c:rich>
      </c:tx>
      <c:overlay val="0"/>
      <c:spPr>
        <a:noFill/>
        <a:ln w="0">
          <a:noFill/>
        </a:ln>
      </c:spPr>
    </c:title>
    <c:autoTitleDeleted val="0"/>
    <c:plotArea>
      <c:layout>
        <c:manualLayout>
          <c:layoutTarget val="inner"/>
          <c:xMode val="edge"/>
          <c:yMode val="edge"/>
          <c:x val="0.006375"/>
          <c:y val="0.197444444444444"/>
          <c:w val="0.4529375"/>
          <c:h val="0.602555555555556"/>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Pt>
            <c:idx val="10"/>
            <c:spPr>
              <a:solidFill>
                <a:srgbClr val="255e91"/>
              </a:solidFill>
              <a:ln w="0">
                <a:noFill/>
              </a:ln>
            </c:spPr>
          </c:dPt>
          <c:dPt>
            <c:idx val="11"/>
            <c:spPr>
              <a:solidFill>
                <a:srgbClr val="43682b"/>
              </a:solidFill>
              <a:ln w="0">
                <a:noFill/>
              </a:ln>
            </c:spPr>
          </c:dPt>
          <c:dPt>
            <c:idx val="12"/>
            <c:spPr>
              <a:solidFill>
                <a:srgbClr val="698ed0"/>
              </a:solidFill>
              <a:ln w="0">
                <a:noFill/>
              </a:ln>
            </c:spPr>
          </c:dPt>
          <c:dPt>
            <c:idx val="13"/>
            <c:spPr>
              <a:solidFill>
                <a:srgbClr val="f1975a"/>
              </a:solidFill>
              <a:ln w="0">
                <a:noFill/>
              </a:ln>
            </c:spPr>
          </c:dPt>
          <c:dLbls>
            <c:dLbl>
              <c:idx val="0"/>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9"/>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0"/>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1"/>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2"/>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3"/>
              <c:txPr>
                <a:bodyPr wrap="square"/>
                <a:lstStyle/>
                <a:p>
                  <a:pPr>
                    <a:defRPr b="1" sz="1000" spc="-1" strike="noStrike">
                      <a:solidFill>
                        <a:srgbClr val="ffffff"/>
                      </a:solidFill>
                      <a:latin typeface="Calibri"/>
                    </a:defRPr>
                  </a:pPr>
                </a:p>
              </c:txPr>
              <c:dLblPos val="inEnd"/>
              <c:showLegendKey val="0"/>
              <c:showVal val="0"/>
              <c:showCatName val="0"/>
              <c:showSerName val="0"/>
              <c:showPercent val="0"/>
              <c:separator>
</c:separator>
            </c:dLbl>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4"/>
                <c:pt idx="0">
                  <c:v>Овсяница валисская (Festuca valesiaca)</c:v>
                </c:pt>
                <c:pt idx="1">
                  <c:v>Полынь горкая (Artemísia absínthium)</c:v>
                </c:pt>
                <c:pt idx="2">
                  <c:v>люцерна синая</c:v>
                </c:pt>
                <c:pt idx="3">
                  <c:v>мятлик луговой</c:v>
                </c:pt>
                <c:pt idx="4">
                  <c:v>Пырей ползучий (Elytrigia repens)</c:v>
                </c:pt>
                <c:pt idx="5">
                  <c:v>Молочай острый (Euphorbia esula)</c:v>
                </c:pt>
                <c:pt idx="6">
                  <c:v>Кострец безостый (Brōmus inērmis) </c:v>
                </c:pt>
                <c:pt idx="7">
                  <c:v>Подорожник большой</c:v>
                </c:pt>
                <c:pt idx="8">
                  <c:v>Житняк гребенчатый (Agropyron cristatum)</c:v>
                </c:pt>
                <c:pt idx="9">
                  <c:v>Зопник клубненосный (Phlomis tuberosa)</c:v>
                </c:pt>
                <c:pt idx="10">
                  <c:v>вика</c:v>
                </c:pt>
                <c:pt idx="11">
                  <c:v>Полынь белоземельная (Artemisia terrae-albae)</c:v>
                </c:pt>
                <c:pt idx="12">
                  <c:v>нонея</c:v>
                </c:pt>
                <c:pt idx="13">
                  <c:v>полынь белая</c:v>
                </c:pt>
              </c:strCache>
            </c:strRef>
          </c:cat>
          <c:val>
            <c:numRef>
              <c:f>0</c:f>
              <c:numCache>
                <c:formatCode>General</c:formatCode>
                <c:ptCount val="14"/>
                <c:pt idx="0">
                  <c:v>42.2786910197869</c:v>
                </c:pt>
                <c:pt idx="1">
                  <c:v>9.37777777777778</c:v>
                </c:pt>
                <c:pt idx="2">
                  <c:v>8.84444444444445</c:v>
                </c:pt>
                <c:pt idx="3">
                  <c:v>8.8</c:v>
                </c:pt>
                <c:pt idx="4">
                  <c:v>8.41111111111111</c:v>
                </c:pt>
                <c:pt idx="5">
                  <c:v>7.74444444444445</c:v>
                </c:pt>
                <c:pt idx="6">
                  <c:v>5.05814307458143</c:v>
                </c:pt>
                <c:pt idx="7">
                  <c:v>4.03333333333334</c:v>
                </c:pt>
                <c:pt idx="8">
                  <c:v>1.71111111111111</c:v>
                </c:pt>
                <c:pt idx="9">
                  <c:v>1.27777777777778</c:v>
                </c:pt>
                <c:pt idx="10">
                  <c:v>1.2</c:v>
                </c:pt>
                <c:pt idx="11">
                  <c:v>0.6</c:v>
                </c:pt>
                <c:pt idx="12">
                  <c:v>0.511111111111111</c:v>
                </c:pt>
                <c:pt idx="13">
                  <c:v>0.166666666666667</c:v>
                </c:pt>
              </c:numCache>
            </c:numRef>
          </c:val>
        </c:ser>
        <c:firstSliceAng val="0"/>
      </c:pieChart>
      <c:spPr>
        <a:noFill/>
        <a:ln w="0">
          <a:noFill/>
        </a:ln>
      </c:spPr>
    </c:plotArea>
    <c:legend>
      <c:legendPos val="r"/>
      <c:layout>
        <c:manualLayout>
          <c:xMode val="edge"/>
          <c:yMode val="edge"/>
          <c:x val="0.41475"/>
          <c:y val="0.032"/>
          <c:w val="0.568535533470842"/>
          <c:h val="0.967885320591177"/>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6.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100" spc="-1" strike="noStrike">
                <a:solidFill>
                  <a:srgbClr val="404040"/>
                </a:solidFill>
                <a:latin typeface="Calibri"/>
              </a:defRPr>
            </a:pPr>
            <a:r>
              <a:rPr b="1" sz="1100" spc="-1" strike="noStrike">
                <a:solidFill>
                  <a:srgbClr val="404040"/>
                </a:solidFill>
                <a:latin typeface="Calibri"/>
              </a:rPr>
              <a:t>загон 3, цикл 2</a:t>
            </a:r>
          </a:p>
        </c:rich>
      </c:tx>
      <c:overlay val="0"/>
      <c:spPr>
        <a:noFill/>
        <a:ln w="0">
          <a:noFill/>
        </a:ln>
      </c:spPr>
    </c:title>
    <c:autoTitleDeleted val="0"/>
    <c:plotArea>
      <c:layout>
        <c:manualLayout>
          <c:layoutTarget val="inner"/>
          <c:xMode val="edge"/>
          <c:yMode val="edge"/>
          <c:x val="0.040375"/>
          <c:y val="0.177888888888889"/>
          <c:w val="0.4234375"/>
          <c:h val="0.604444444444445"/>
        </c:manualLayout>
      </c:layout>
      <c:pieChart>
        <c:varyColors val="1"/>
        <c:ser>
          <c:idx val="0"/>
          <c:order val="0"/>
          <c:tx>
            <c:strRef>
              <c:f>label 0</c:f>
              <c:strCache>
                <c:ptCount val="1"/>
                <c:pt idx="0">
                  <c:v>Series1</c:v>
                </c:pt>
              </c:strCache>
            </c:strRef>
          </c:tx>
          <c:spPr>
            <a:solidFill>
              <a:srgbClr val="ed7d31"/>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Lbls>
            <c:dLbl>
              <c:idx val="0"/>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8"/>
                <c:pt idx="0">
                  <c:v>Полынь горкая (Artemísia absínthium)</c:v>
                </c:pt>
                <c:pt idx="1">
                  <c:v>Мятлик луговой (Poa pratеnsis) </c:v>
                </c:pt>
                <c:pt idx="2">
                  <c:v>Овсяница валисская (Festuca valesiaca)</c:v>
                </c:pt>
                <c:pt idx="3">
                  <c:v>Молочай острый (Euphorbia esula)</c:v>
                </c:pt>
                <c:pt idx="4">
                  <c:v>Кострец безостый (Brōmus inērmis) </c:v>
                </c:pt>
                <c:pt idx="5">
                  <c:v>Люцерна жёлтая (Medicago falcata)</c:v>
                </c:pt>
                <c:pt idx="6">
                  <c:v>Подорожник большой (Plantágo májor)</c:v>
                </c:pt>
                <c:pt idx="7">
                  <c:v>Вьюнок полевой (Сonvоlvulus arvеnsis)</c:v>
                </c:pt>
              </c:strCache>
            </c:strRef>
          </c:cat>
          <c:val>
            <c:numRef>
              <c:f>0</c:f>
              <c:numCache>
                <c:formatCode>General</c:formatCode>
                <c:ptCount val="8"/>
                <c:pt idx="0">
                  <c:v>25.9</c:v>
                </c:pt>
                <c:pt idx="1">
                  <c:v>23.6</c:v>
                </c:pt>
                <c:pt idx="2">
                  <c:v>14.3</c:v>
                </c:pt>
                <c:pt idx="3">
                  <c:v>13.9</c:v>
                </c:pt>
                <c:pt idx="4">
                  <c:v>8.5</c:v>
                </c:pt>
                <c:pt idx="5">
                  <c:v>7.9</c:v>
                </c:pt>
                <c:pt idx="6">
                  <c:v>3.1</c:v>
                </c:pt>
                <c:pt idx="7">
                  <c:v>2.8</c:v>
                </c:pt>
              </c:numCache>
            </c:numRef>
          </c:val>
        </c:ser>
        <c:ser>
          <c:idx val="1"/>
          <c:order val="1"/>
          <c:tx>
            <c:strRef>
              <c:f>label 1</c:f>
              <c:strCache>
                <c:ptCount val="1"/>
                <c:pt idx="0">
                  <c:v>Series2</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Lbls>
            <c:dLbl>
              <c:idx val="0"/>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8"/>
                <c:pt idx="0">
                  <c:v>Полынь горкая (Artemísia absínthium)</c:v>
                </c:pt>
                <c:pt idx="1">
                  <c:v>Мятлик луговой (Poa pratеnsis) </c:v>
                </c:pt>
                <c:pt idx="2">
                  <c:v>Овсяница валисская (Festuca valesiaca)</c:v>
                </c:pt>
                <c:pt idx="3">
                  <c:v>Молочай острый (Euphorbia esula)</c:v>
                </c:pt>
                <c:pt idx="4">
                  <c:v>Кострец безостый (Brōmus inērmis) </c:v>
                </c:pt>
                <c:pt idx="5">
                  <c:v>Люцерна жёлтая (Medicago falcata)</c:v>
                </c:pt>
                <c:pt idx="6">
                  <c:v>Подорожник большой (Plantágo májor)</c:v>
                </c:pt>
                <c:pt idx="7">
                  <c:v>Вьюнок полевой (Сonvоlvulus arvеnsis)</c:v>
                </c:pt>
              </c:strCache>
            </c:strRef>
          </c:cat>
          <c:val>
            <c:numRef>
              <c:f>1</c:f>
              <c:numCache>
                <c:formatCode>General</c:formatCode>
                <c:ptCount val="8"/>
                <c:pt idx="0">
                  <c:v>25.9</c:v>
                </c:pt>
                <c:pt idx="1">
                  <c:v>23.6</c:v>
                </c:pt>
                <c:pt idx="2">
                  <c:v>14.3</c:v>
                </c:pt>
                <c:pt idx="3">
                  <c:v>13.9</c:v>
                </c:pt>
                <c:pt idx="4">
                  <c:v>8.5</c:v>
                </c:pt>
                <c:pt idx="5">
                  <c:v>7.9</c:v>
                </c:pt>
                <c:pt idx="6">
                  <c:v>3.1</c:v>
                </c:pt>
                <c:pt idx="7">
                  <c:v>2.8</c:v>
                </c:pt>
              </c:numCache>
            </c:numRef>
          </c:val>
        </c:ser>
        <c:firstSliceAng val="0"/>
      </c:pieChart>
      <c:spPr>
        <a:noFill/>
        <a:ln w="0">
          <a:noFill/>
        </a:ln>
      </c:spPr>
    </c:plotArea>
    <c:legend>
      <c:legendPos val="r"/>
      <c:layout>
        <c:manualLayout>
          <c:xMode val="edge"/>
          <c:yMode val="edge"/>
          <c:x val="0.4695"/>
          <c:y val="0.0498888888888889"/>
          <c:w val="0.513782111381961"/>
          <c:h val="0.901100122235804"/>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7.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200" spc="-1" strike="noStrike">
                <a:solidFill>
                  <a:srgbClr val="404040"/>
                </a:solidFill>
                <a:latin typeface="Calibri"/>
              </a:defRPr>
            </a:pPr>
            <a:r>
              <a:rPr b="1" sz="1200" spc="-1" strike="noStrike">
                <a:solidFill>
                  <a:srgbClr val="404040"/>
                </a:solidFill>
                <a:latin typeface="Calibri"/>
              </a:rPr>
              <a:t>загон 4</a:t>
            </a:r>
          </a:p>
        </c:rich>
      </c:tx>
      <c:overlay val="0"/>
      <c:spPr>
        <a:noFill/>
        <a:ln w="0">
          <a:noFill/>
        </a:ln>
      </c:spPr>
    </c:title>
    <c:autoTitleDeleted val="0"/>
    <c:plotArea>
      <c:layout>
        <c:manualLayout>
          <c:layoutTarget val="inner"/>
          <c:xMode val="edge"/>
          <c:yMode val="edge"/>
          <c:x val="0.0083125"/>
          <c:y val="0.211333333333333"/>
          <c:w val="0.38625"/>
          <c:h val="0.636333333333333"/>
        </c:manualLayout>
      </c:layout>
      <c:pieChart>
        <c:varyColors val="1"/>
        <c:ser>
          <c:idx val="0"/>
          <c:order val="0"/>
          <c:tx>
            <c:strRef>
              <c:f>label 0</c:f>
              <c:strCache>
                <c:ptCount val="1"/>
                <c:pt idx="0">
                  <c:v>%</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Lbls>
            <c:dLbl>
              <c:idx val="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9"/>
                <c:pt idx="0">
                  <c:v>Овсяница валисская (Festuca valesiaca)</c:v>
                </c:pt>
                <c:pt idx="1">
                  <c:v>Кострец безостый (Brоmus inеrmis) </c:v>
                </c:pt>
                <c:pt idx="2">
                  <c:v>Полынь обыкновенный (Artemisia vulgaris)</c:v>
                </c:pt>
                <c:pt idx="3">
                  <c:v>Мятлик луговой (Poa pratеnsis) </c:v>
                </c:pt>
                <c:pt idx="4">
                  <c:v>Вика (Vicia sativa L.)</c:v>
                </c:pt>
                <c:pt idx="5">
                  <c:v>Вьюнок полевой (Сonvоlvulus arvеnsis)</c:v>
                </c:pt>
                <c:pt idx="6">
                  <c:v>Молочай острый (Euphorbia esula)</c:v>
                </c:pt>
                <c:pt idx="7">
                  <c:v>Полынь горкая (Artemísia absínthium)</c:v>
                </c:pt>
                <c:pt idx="8">
                  <c:v>Зопник</c:v>
                </c:pt>
              </c:strCache>
            </c:strRef>
          </c:cat>
          <c:val>
            <c:numRef>
              <c:f>0</c:f>
              <c:numCache>
                <c:formatCode>General</c:formatCode>
                <c:ptCount val="9"/>
                <c:pt idx="0">
                  <c:v>30.6308065484194</c:v>
                </c:pt>
                <c:pt idx="1">
                  <c:v>26.1268652102065</c:v>
                </c:pt>
                <c:pt idx="2">
                  <c:v>18.6751038560922</c:v>
                </c:pt>
                <c:pt idx="3">
                  <c:v>13.9805194805195</c:v>
                </c:pt>
                <c:pt idx="4">
                  <c:v>6.37444947209653</c:v>
                </c:pt>
                <c:pt idx="5">
                  <c:v>1.38999964923358</c:v>
                </c:pt>
                <c:pt idx="6">
                  <c:v>1.26923076923077</c:v>
                </c:pt>
                <c:pt idx="7">
                  <c:v>1.26696832579186</c:v>
                </c:pt>
                <c:pt idx="8">
                  <c:v>0.28657616892911</c:v>
                </c:pt>
              </c:numCache>
            </c:numRef>
          </c:val>
        </c:ser>
        <c:firstSliceAng val="0"/>
      </c:pieChart>
      <c:spPr>
        <a:noFill/>
        <a:ln w="0">
          <a:noFill/>
        </a:ln>
      </c:spPr>
    </c:plotArea>
    <c:legend>
      <c:legendPos val="r"/>
      <c:layout>
        <c:manualLayout>
          <c:xMode val="edge"/>
          <c:yMode val="edge"/>
          <c:x val="0.421375"/>
          <c:y val="0.052"/>
          <c:w val="0.548034252140759"/>
          <c:h val="0.909767751972441"/>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8.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050" spc="-1" strike="noStrike">
                <a:solidFill>
                  <a:srgbClr val="404040"/>
                </a:solidFill>
                <a:latin typeface="Calibri"/>
              </a:defRPr>
            </a:pPr>
            <a:r>
              <a:rPr b="1" sz="1050" spc="-1" strike="noStrike">
                <a:solidFill>
                  <a:srgbClr val="404040"/>
                </a:solidFill>
                <a:latin typeface="Calibri"/>
              </a:rPr>
              <a:t>загон 4, цикл 2</a:t>
            </a:r>
          </a:p>
        </c:rich>
      </c:tx>
      <c:overlay val="0"/>
      <c:spPr>
        <a:noFill/>
        <a:ln w="0">
          <a:noFill/>
        </a:ln>
      </c:spPr>
    </c:title>
    <c:autoTitleDeleted val="0"/>
    <c:plotArea>
      <c:layout>
        <c:manualLayout>
          <c:layoutTarget val="inner"/>
          <c:xMode val="edge"/>
          <c:yMode val="edge"/>
          <c:x val="0.0266875"/>
          <c:y val="0.179111111111111"/>
          <c:w val="0.4344375"/>
          <c:h val="0.666666666666667"/>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Lbls>
            <c:dLbl>
              <c:idx val="0"/>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9"/>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0"/>
                <c:pt idx="0">
                  <c:v>Мятлик луговой (Poa pratеnsis) </c:v>
                </c:pt>
                <c:pt idx="1">
                  <c:v>полынь обыкноваенная</c:v>
                </c:pt>
                <c:pt idx="2">
                  <c:v>Полынь белоземелый</c:v>
                </c:pt>
                <c:pt idx="3">
                  <c:v>Люцерна жёлтая (Medicago falcata)</c:v>
                </c:pt>
                <c:pt idx="4">
                  <c:v>Полынь горкая (Artemísia absínthium)</c:v>
                </c:pt>
                <c:pt idx="5">
                  <c:v>Вика посевная (Vicia sativa)</c:v>
                </c:pt>
                <c:pt idx="6">
                  <c:v>Кострец безостый (Brōmus inērmis) </c:v>
                </c:pt>
                <c:pt idx="7">
                  <c:v>Вьюнок полевой (convōlvulus arvēnsis)</c:v>
                </c:pt>
                <c:pt idx="8">
                  <c:v>молочай острый</c:v>
                </c:pt>
                <c:pt idx="9">
                  <c:v>одуванчик</c:v>
                </c:pt>
              </c:strCache>
            </c:strRef>
          </c:cat>
          <c:val>
            <c:numRef>
              <c:f>0</c:f>
              <c:numCache>
                <c:formatCode>General</c:formatCode>
                <c:ptCount val="10"/>
                <c:pt idx="0">
                  <c:v>25.2860407327183</c:v>
                </c:pt>
                <c:pt idx="1">
                  <c:v>18.0275966912017</c:v>
                </c:pt>
                <c:pt idx="2">
                  <c:v>11.3278319579895</c:v>
                </c:pt>
                <c:pt idx="3">
                  <c:v>10.2207269153404</c:v>
                </c:pt>
                <c:pt idx="4">
                  <c:v>7.68729474180223</c:v>
                </c:pt>
                <c:pt idx="5">
                  <c:v>7.55073853484217</c:v>
                </c:pt>
                <c:pt idx="6">
                  <c:v>7.54427954361861</c:v>
                </c:pt>
                <c:pt idx="7">
                  <c:v>7.0814853753259</c:v>
                </c:pt>
                <c:pt idx="8">
                  <c:v>5.22714093778519</c:v>
                </c:pt>
                <c:pt idx="9">
                  <c:v>0.0384985563041386</c:v>
                </c:pt>
              </c:numCache>
            </c:numRef>
          </c:val>
        </c:ser>
        <c:firstSliceAng val="0"/>
      </c:pieChart>
      <c:spPr>
        <a:noFill/>
        <a:ln w="0">
          <a:noFill/>
        </a:ln>
      </c:spPr>
    </c:plotArea>
    <c:legend>
      <c:legendPos val="r"/>
      <c:layout>
        <c:manualLayout>
          <c:xMode val="edge"/>
          <c:yMode val="edge"/>
          <c:x val="0.4755625"/>
          <c:y val="0.0637777777777778"/>
          <c:w val="0.507719232452028"/>
          <c:h val="0.881986887431937"/>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9.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000" spc="-1" strike="noStrike">
                <a:solidFill>
                  <a:srgbClr val="404040"/>
                </a:solidFill>
                <a:latin typeface="Calibri"/>
              </a:defRPr>
            </a:pPr>
            <a:r>
              <a:rPr b="1" sz="1000" spc="-1" strike="noStrike">
                <a:solidFill>
                  <a:srgbClr val="404040"/>
                </a:solidFill>
                <a:latin typeface="Calibri"/>
              </a:rPr>
              <a:t>загон 5</a:t>
            </a:r>
          </a:p>
        </c:rich>
      </c:tx>
      <c:overlay val="0"/>
      <c:spPr>
        <a:noFill/>
        <a:ln w="0">
          <a:noFill/>
        </a:ln>
      </c:spPr>
    </c:title>
    <c:autoTitleDeleted val="0"/>
    <c:plotArea>
      <c:layout>
        <c:manualLayout>
          <c:layoutTarget val="inner"/>
          <c:xMode val="edge"/>
          <c:yMode val="edge"/>
          <c:x val="0.025"/>
          <c:y val="0.180222222222222"/>
          <c:w val="0.3973125"/>
          <c:h val="0.654888888888889"/>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Pt>
            <c:idx val="10"/>
            <c:spPr>
              <a:solidFill>
                <a:srgbClr val="255e91"/>
              </a:solidFill>
              <a:ln w="0">
                <a:noFill/>
              </a:ln>
            </c:spPr>
          </c:dPt>
          <c:dPt>
            <c:idx val="11"/>
            <c:spPr>
              <a:solidFill>
                <a:srgbClr val="43682b"/>
              </a:solidFill>
              <a:ln w="0">
                <a:noFill/>
              </a:ln>
            </c:spPr>
          </c:dPt>
          <c:dPt>
            <c:idx val="12"/>
            <c:spPr>
              <a:solidFill>
                <a:srgbClr val="698ed0"/>
              </a:solidFill>
              <a:ln w="0">
                <a:noFill/>
              </a:ln>
            </c:spPr>
          </c:dPt>
          <c:dPt>
            <c:idx val="13"/>
            <c:spPr>
              <a:solidFill>
                <a:srgbClr val="f1975a"/>
              </a:solidFill>
              <a:ln w="0">
                <a:noFill/>
              </a:ln>
            </c:spPr>
          </c:dPt>
          <c:dPt>
            <c:idx val="14"/>
            <c:spPr>
              <a:solidFill>
                <a:srgbClr val="b7b7b7"/>
              </a:solidFill>
              <a:ln w="0">
                <a:noFill/>
              </a:ln>
            </c:spPr>
          </c:dPt>
          <c:dLbls>
            <c:dLbl>
              <c:idx val="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9"/>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1"/>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2"/>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3"/>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4"/>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5"/>
                <c:pt idx="0">
                  <c:v>Полынь обыкновенный (Artemisia vulgaris)</c:v>
                </c:pt>
                <c:pt idx="1">
                  <c:v>Мятлик луговой (Poa pratеnsis) </c:v>
                </c:pt>
                <c:pt idx="2">
                  <c:v>Овсяница валисская (Festuca valesiaca)</c:v>
                </c:pt>
                <c:pt idx="3">
                  <c:v>Кострец безостый (Brōmus inērmis) </c:v>
                </c:pt>
                <c:pt idx="4">
                  <c:v>Молочай острый (Euphorbia esula)</c:v>
                </c:pt>
                <c:pt idx="5">
                  <c:v>Вьюнок полевой (Сonvоlvulus arvеnsis)</c:v>
                </c:pt>
                <c:pt idx="6">
                  <c:v>Люцерна синяя  (Medicаgo satíva) </c:v>
                </c:pt>
                <c:pt idx="7">
                  <c:v>Полынь горкая (Artemísia absínthium)</c:v>
                </c:pt>
                <c:pt idx="8">
                  <c:v>Подорожник большой (Plantágo mаjor)</c:v>
                </c:pt>
                <c:pt idx="9">
                  <c:v>Тысячелистник обыкновенный (Achilеa millefоlium)</c:v>
                </c:pt>
                <c:pt idx="10">
                  <c:v>Вика (Vicia sativa L.)</c:v>
                </c:pt>
                <c:pt idx="11">
                  <c:v>Молокан</c:v>
                </c:pt>
                <c:pt idx="12">
                  <c:v>Лапчаика ползучая</c:v>
                </c:pt>
                <c:pt idx="13">
                  <c:v>Астрогея эспорцет</c:v>
                </c:pt>
                <c:pt idx="14">
                  <c:v>синеголовник плосколистный</c:v>
                </c:pt>
              </c:strCache>
            </c:strRef>
          </c:cat>
          <c:val>
            <c:numRef>
              <c:f>0</c:f>
              <c:numCache>
                <c:formatCode>General</c:formatCode>
                <c:ptCount val="15"/>
                <c:pt idx="0">
                  <c:v>28.3601204187351</c:v>
                </c:pt>
                <c:pt idx="1">
                  <c:v>27.7185864421045</c:v>
                </c:pt>
                <c:pt idx="2">
                  <c:v>7.29307826809615</c:v>
                </c:pt>
                <c:pt idx="3">
                  <c:v>6.86698217567426</c:v>
                </c:pt>
                <c:pt idx="4">
                  <c:v>5.99024187119373</c:v>
                </c:pt>
                <c:pt idx="5">
                  <c:v>5.34066345574436</c:v>
                </c:pt>
                <c:pt idx="6">
                  <c:v>4.40003247078864</c:v>
                </c:pt>
                <c:pt idx="7">
                  <c:v>4.36782484674212</c:v>
                </c:pt>
                <c:pt idx="8">
                  <c:v>2.29447682747587</c:v>
                </c:pt>
                <c:pt idx="9">
                  <c:v>1.89655172413793</c:v>
                </c:pt>
                <c:pt idx="10">
                  <c:v>1.84864240323512</c:v>
                </c:pt>
                <c:pt idx="11">
                  <c:v>1.19</c:v>
                </c:pt>
                <c:pt idx="12">
                  <c:v>0.678541136556404</c:v>
                </c:pt>
                <c:pt idx="13">
                  <c:v>0.663716814159292</c:v>
                </c:pt>
                <c:pt idx="14">
                  <c:v>0.601769911504425</c:v>
                </c:pt>
              </c:numCache>
            </c:numRef>
          </c:val>
        </c:ser>
        <c:firstSliceAng val="0"/>
      </c:pieChart>
      <c:spPr>
        <a:noFill/>
        <a:ln w="0">
          <a:noFill/>
        </a:ln>
      </c:spPr>
    </c:plotArea>
    <c:legend>
      <c:legendPos val="r"/>
      <c:layout>
        <c:manualLayout>
          <c:xMode val="edge"/>
          <c:yMode val="edge"/>
          <c:x val="0.425"/>
          <c:y val="0.047"/>
          <c:w val="0.558222388899306"/>
          <c:h val="0.914434937215246"/>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940E64-22EB-446C-B965-6AD0AAFA54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439</TotalTime>
  <Application>LibreOffice/7.4.5.1$Windows_X86_64 LibreOffice_project/9c0871452b3918c1019dde9bfac75448afc4b57f</Application>
  <AppVersion>15.0000</AppVersion>
  <DocSecurity>0</DocSecurity>
  <Pages>47</Pages>
  <Words>8025</Words>
  <Characters>51734</Characters>
  <CharactersWithSpaces>58705</CharactersWithSpaces>
  <Paragraphs>1842</Paragraphs>
  <Company>HP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2022-10-13T10:03:00Z</dcterms:created>
  <dc:creator>Customer</dc:creator>
  <dc:description/>
  <dc:language>en-US</dc:language>
  <cp:lastModifiedBy/>
  <cp:lastPrinted>2022-10-13T07:22:00Z</cp:lastPrinted>
  <dcterms:modified xsi:type="dcterms:W3CDTF">2023-01-26T02:59:24Z</dcterms:modified>
  <cp:revision>39</cp:revision>
  <dc:subject/>
  <dc:title>Министерство сельского хозяйства Республики Казахстан</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0</vt:bool>
  </property>
  <property fmtid="{D5CDD505-2E9C-101B-9397-08002B2CF9AE}" pid="3" name="LinksUpToDate">
    <vt:bool>0</vt:bool>
  </property>
  <property fmtid="{D5CDD505-2E9C-101B-9397-08002B2CF9AE}" pid="4" name="ScaleCrop">
    <vt:bool>0</vt:bool>
  </property>
  <property fmtid="{D5CDD505-2E9C-101B-9397-08002B2CF9AE}" pid="5" name="ShareDoc">
    <vt:bool>0</vt:bool>
  </property>
</Properties>
</file>